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2C8" w:rsidRDefault="00DD57F8" w:rsidP="00A84EB9">
      <w:pPr>
        <w:jc w:val="center"/>
        <w:rPr>
          <w:b/>
          <w:i/>
          <w:sz w:val="28"/>
          <w:szCs w:val="28"/>
        </w:rPr>
      </w:pPr>
      <w:r>
        <w:rPr>
          <w:b/>
          <w:i/>
          <w:sz w:val="28"/>
          <w:szCs w:val="28"/>
        </w:rPr>
        <w:t>920</w:t>
      </w:r>
      <w:r w:rsidR="006862C8" w:rsidRPr="0048565D">
        <w:rPr>
          <w:b/>
          <w:i/>
          <w:sz w:val="28"/>
          <w:szCs w:val="28"/>
        </w:rPr>
        <w:t>:</w:t>
      </w:r>
      <w:r>
        <w:rPr>
          <w:b/>
          <w:i/>
          <w:sz w:val="28"/>
          <w:szCs w:val="28"/>
        </w:rPr>
        <w:t>332</w:t>
      </w:r>
      <w:r w:rsidR="00BB2414">
        <w:rPr>
          <w:b/>
          <w:i/>
          <w:sz w:val="28"/>
          <w:szCs w:val="28"/>
        </w:rPr>
        <w:t>:0</w:t>
      </w:r>
      <w:r>
        <w:rPr>
          <w:b/>
          <w:i/>
          <w:sz w:val="28"/>
          <w:szCs w:val="28"/>
        </w:rPr>
        <w:t>1</w:t>
      </w:r>
      <w:r w:rsidR="006862C8" w:rsidRPr="0048565D">
        <w:rPr>
          <w:b/>
          <w:i/>
          <w:sz w:val="28"/>
          <w:szCs w:val="28"/>
        </w:rPr>
        <w:t xml:space="preserve"> </w:t>
      </w:r>
      <w:r>
        <w:rPr>
          <w:b/>
          <w:i/>
          <w:sz w:val="28"/>
          <w:szCs w:val="28"/>
        </w:rPr>
        <w:t>Social Inequalities</w:t>
      </w:r>
    </w:p>
    <w:p w:rsidR="00C1201B" w:rsidRDefault="001C3631" w:rsidP="00A84EB9">
      <w:pPr>
        <w:jc w:val="center"/>
      </w:pPr>
      <w:r>
        <w:t>(</w:t>
      </w:r>
      <w:proofErr w:type="gramStart"/>
      <w:r w:rsidR="00223A9B">
        <w:t>draft</w:t>
      </w:r>
      <w:proofErr w:type="gramEnd"/>
      <w:r w:rsidR="00223A9B">
        <w:t xml:space="preserve">: </w:t>
      </w:r>
      <w:r w:rsidR="002739DB">
        <w:t>8</w:t>
      </w:r>
      <w:r w:rsidR="00AD6BC2">
        <w:t>/</w:t>
      </w:r>
      <w:r w:rsidR="006C63D1">
        <w:t>23</w:t>
      </w:r>
      <w:r w:rsidR="00DD57F8">
        <w:t>/16</w:t>
      </w:r>
      <w:r w:rsidR="00C1201B">
        <w:t>)</w:t>
      </w:r>
    </w:p>
    <w:p w:rsidR="007E376E" w:rsidRPr="00C1201B" w:rsidRDefault="007E376E" w:rsidP="006862C8">
      <w:pPr>
        <w:rPr>
          <w:sz w:val="28"/>
          <w:szCs w:val="28"/>
        </w:rPr>
      </w:pPr>
    </w:p>
    <w:p w:rsidR="00D64C5C" w:rsidRDefault="00D64C5C" w:rsidP="006862C8"/>
    <w:p w:rsidR="002F7C6E" w:rsidRDefault="002F7C6E" w:rsidP="006862C8"/>
    <w:p w:rsidR="002F7C6E" w:rsidRDefault="00AB6676" w:rsidP="006862C8">
      <w:r>
        <w:rPr>
          <w:noProof/>
        </w:rPr>
        <w:drawing>
          <wp:inline distT="0" distB="0" distL="0" distR="0" wp14:anchorId="68EAD80A" wp14:editId="146ED4C6">
            <wp:extent cx="5379720" cy="3279775"/>
            <wp:effectExtent l="0" t="0" r="0" b="0"/>
            <wp:docPr id="1" name="Picture 1" descr="http://www.tutor2u.net/blog/files/inequality_t2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tutor2u.net/blog/files/inequality_t2u.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82776" cy="3281638"/>
                    </a:xfrm>
                    <a:prstGeom prst="rect">
                      <a:avLst/>
                    </a:prstGeom>
                    <a:noFill/>
                    <a:ln>
                      <a:noFill/>
                    </a:ln>
                  </pic:spPr>
                </pic:pic>
              </a:graphicData>
            </a:graphic>
          </wp:inline>
        </w:drawing>
      </w:r>
    </w:p>
    <w:p w:rsidR="002F7C6E" w:rsidRDefault="002F7C6E" w:rsidP="006862C8"/>
    <w:p w:rsidR="002F7C6E" w:rsidRDefault="002F7C6E" w:rsidP="006862C8"/>
    <w:p w:rsidR="00C1201B" w:rsidRDefault="0007346A" w:rsidP="006862C8">
      <w:hyperlink r:id="rId8" w:history="1">
        <w:r w:rsidR="00C1201B" w:rsidRPr="002233A3">
          <w:rPr>
            <w:rStyle w:val="Hyperlink"/>
          </w:rPr>
          <w:t>Patricia A. Roos</w:t>
        </w:r>
      </w:hyperlink>
      <w:r w:rsidR="000B0D8E">
        <w:tab/>
      </w:r>
      <w:r w:rsidR="000B0D8E">
        <w:tab/>
      </w:r>
      <w:r w:rsidR="000B0D8E">
        <w:tab/>
      </w:r>
      <w:r w:rsidR="000B0D8E">
        <w:tab/>
      </w:r>
      <w:r w:rsidR="00E95C2F">
        <w:tab/>
      </w:r>
      <w:r w:rsidR="000B0D8E">
        <w:t>Contact information:</w:t>
      </w:r>
    </w:p>
    <w:p w:rsidR="006862C8" w:rsidRDefault="00BB5B31" w:rsidP="006862C8">
      <w:r>
        <w:t>Fall, 2016</w:t>
      </w:r>
      <w:r w:rsidR="000B0D8E">
        <w:tab/>
      </w:r>
      <w:r w:rsidR="000B0D8E">
        <w:tab/>
      </w:r>
      <w:r w:rsidR="000B0D8E">
        <w:tab/>
      </w:r>
      <w:r w:rsidR="000B0D8E">
        <w:tab/>
      </w:r>
      <w:r w:rsidR="000B0D8E">
        <w:tab/>
      </w:r>
      <w:r w:rsidR="00E95C2F">
        <w:tab/>
      </w:r>
      <w:r w:rsidR="000B0D8E">
        <w:t>Department of Sociology</w:t>
      </w:r>
    </w:p>
    <w:p w:rsidR="006862C8" w:rsidRDefault="00BB5B31" w:rsidP="000B0D8E">
      <w:pPr>
        <w:ind w:left="5040" w:hanging="5040"/>
      </w:pPr>
      <w:r>
        <w:t>MTh 3</w:t>
      </w:r>
      <w:r w:rsidR="00C87BBC">
        <w:t>: 12:35 – 1:55 p.m.</w:t>
      </w:r>
      <w:r w:rsidR="00E95C2F">
        <w:tab/>
      </w:r>
      <w:r w:rsidR="007952CC">
        <w:t>O</w:t>
      </w:r>
      <w:r w:rsidR="000B0D8E">
        <w:t>ffice:  Rm. 115, Davison Hall (Douglass)</w:t>
      </w:r>
    </w:p>
    <w:p w:rsidR="000B0D8E" w:rsidRDefault="00BB5B31" w:rsidP="00E95C2F">
      <w:pPr>
        <w:ind w:left="5040" w:hanging="5040"/>
      </w:pPr>
      <w:r>
        <w:t>D</w:t>
      </w:r>
      <w:r w:rsidR="00C87BBC">
        <w:t>avison 122</w:t>
      </w:r>
      <w:r w:rsidR="00E95C2F">
        <w:tab/>
      </w:r>
      <w:r w:rsidR="000B0D8E">
        <w:t xml:space="preserve">Email: </w:t>
      </w:r>
      <w:hyperlink r:id="rId9" w:history="1">
        <w:r w:rsidR="000B0D8E" w:rsidRPr="00C72FF4">
          <w:rPr>
            <w:rStyle w:val="Hyperlink"/>
          </w:rPr>
          <w:t>roos@rutgers.edu</w:t>
        </w:r>
      </w:hyperlink>
      <w:r w:rsidR="000B0D8E">
        <w:t xml:space="preserve"> (best way to contact me)</w:t>
      </w:r>
    </w:p>
    <w:p w:rsidR="00BB5B31" w:rsidRDefault="00BB5B31" w:rsidP="006862C8"/>
    <w:p w:rsidR="006862C8" w:rsidRDefault="006862C8" w:rsidP="006862C8">
      <w:r>
        <w:t>Office h</w:t>
      </w:r>
      <w:r w:rsidR="00E95C2F">
        <w:t>ou</w:t>
      </w:r>
      <w:r>
        <w:t xml:space="preserve">rs: </w:t>
      </w:r>
      <w:r w:rsidR="00F57221">
        <w:t xml:space="preserve">Mondays </w:t>
      </w:r>
      <w:r w:rsidR="00C87BBC">
        <w:t xml:space="preserve">&amp; Thursdays </w:t>
      </w:r>
      <w:r w:rsidR="00014BDA">
        <w:t>2-3</w:t>
      </w:r>
      <w:r w:rsidR="00C87BBC">
        <w:t xml:space="preserve"> p.m. @ Da</w:t>
      </w:r>
      <w:r w:rsidR="00AC794D">
        <w:t>vison Hall, Rm. 115</w:t>
      </w:r>
      <w:r w:rsidR="00777E09">
        <w:t xml:space="preserve"> </w:t>
      </w:r>
    </w:p>
    <w:p w:rsidR="006862C8" w:rsidRDefault="006862C8" w:rsidP="006862C8"/>
    <w:p w:rsidR="009005DC" w:rsidRDefault="009005DC" w:rsidP="006862C8"/>
    <w:p w:rsidR="006862C8" w:rsidRPr="0048565D" w:rsidRDefault="006862C8" w:rsidP="006862C8">
      <w:pPr>
        <w:rPr>
          <w:b/>
          <w:i/>
          <w:sz w:val="28"/>
          <w:szCs w:val="28"/>
        </w:rPr>
      </w:pPr>
      <w:r w:rsidRPr="0048565D">
        <w:rPr>
          <w:b/>
          <w:i/>
          <w:sz w:val="28"/>
          <w:szCs w:val="28"/>
        </w:rPr>
        <w:t>I. Course Description:</w:t>
      </w:r>
    </w:p>
    <w:p w:rsidR="00857BD9" w:rsidRDefault="007D36A0" w:rsidP="00857BD9">
      <w:pPr>
        <w:pStyle w:val="NormalWeb"/>
      </w:pPr>
      <w:r>
        <w:t>This course</w:t>
      </w:r>
      <w:r w:rsidR="00282B56">
        <w:t xml:space="preserve"> </w:t>
      </w:r>
      <w:r w:rsidR="00E3625F">
        <w:t xml:space="preserve">is an overview of </w:t>
      </w:r>
      <w:r w:rsidR="00F03670">
        <w:t xml:space="preserve">the topic of </w:t>
      </w:r>
      <w:r w:rsidR="00E3625F">
        <w:t xml:space="preserve">inequality.  We </w:t>
      </w:r>
      <w:r w:rsidR="00282B56">
        <w:t>will examine</w:t>
      </w:r>
      <w:r w:rsidR="00857BD9">
        <w:t xml:space="preserve"> </w:t>
      </w:r>
      <w:r>
        <w:t xml:space="preserve">why inequality is important, how it </w:t>
      </w:r>
      <w:r w:rsidR="00857BD9">
        <w:t>gets produced and reproduced, how ascriptive inequalities shape our access to a</w:t>
      </w:r>
      <w:r w:rsidR="005A624A">
        <w:t xml:space="preserve"> wide r</w:t>
      </w:r>
      <w:r w:rsidR="00A4377F">
        <w:t xml:space="preserve">ange of </w:t>
      </w:r>
      <w:r>
        <w:t xml:space="preserve">resources and </w:t>
      </w:r>
      <w:r w:rsidR="00A4377F">
        <w:t>opportunities</w:t>
      </w:r>
      <w:r w:rsidR="0035212A">
        <w:t>, and what we can do about it</w:t>
      </w:r>
      <w:r w:rsidR="00A4377F">
        <w:t xml:space="preserve">.  </w:t>
      </w:r>
      <w:r w:rsidR="00857BD9">
        <w:t xml:space="preserve">We begin </w:t>
      </w:r>
      <w:r w:rsidR="009158EF">
        <w:t>by examining</w:t>
      </w:r>
      <w:r w:rsidR="00857BD9">
        <w:t xml:space="preserve"> why </w:t>
      </w:r>
      <w:r w:rsidR="009158EF">
        <w:t xml:space="preserve">inequality is important, </w:t>
      </w:r>
      <w:r w:rsidR="007C0F34">
        <w:t xml:space="preserve">and </w:t>
      </w:r>
      <w:r w:rsidR="00B924F3">
        <w:t>exploring</w:t>
      </w:r>
      <w:r w:rsidR="009158EF">
        <w:t xml:space="preserve"> its historical context</w:t>
      </w:r>
      <w:r w:rsidR="00857BD9">
        <w:t xml:space="preserve">. </w:t>
      </w:r>
      <w:r w:rsidR="009C17BB">
        <w:t>W</w:t>
      </w:r>
      <w:r w:rsidR="00857BD9">
        <w:t xml:space="preserve">e’ll assess </w:t>
      </w:r>
      <w:r w:rsidR="009158EF">
        <w:t xml:space="preserve">what theories researchers have proposed to examine inequality, and </w:t>
      </w:r>
      <w:r w:rsidR="00857BD9">
        <w:t xml:space="preserve">how important class remains in defining our </w:t>
      </w:r>
      <w:r w:rsidR="00B51846">
        <w:t>opportunities</w:t>
      </w:r>
      <w:r w:rsidR="009158EF">
        <w:t xml:space="preserve"> over the life cycle.  W</w:t>
      </w:r>
      <w:r w:rsidR="00857BD9">
        <w:t xml:space="preserve">e’ll focus on categorical (i.e., group) inequalities, </w:t>
      </w:r>
      <w:r w:rsidR="0035212A">
        <w:t xml:space="preserve">such as race, class, and gender, but we’ll also talk about how inequality is manifested in a wide range of arenas (e.g., housing, health, education, incarceration).  </w:t>
      </w:r>
      <w:r w:rsidR="00857BD9">
        <w:t xml:space="preserve"> </w:t>
      </w:r>
    </w:p>
    <w:p w:rsidR="001464B6" w:rsidRDefault="00857BD9" w:rsidP="00857BD9">
      <w:pPr>
        <w:pStyle w:val="NormalWeb"/>
      </w:pPr>
      <w:r>
        <w:lastRenderedPageBreak/>
        <w:t>As more overt forms of discrimination have declined, researchers examine the more subtle ways in whic</w:t>
      </w:r>
      <w:r w:rsidR="009158EF">
        <w:t>h inequality is reproduced. Taking a sociological approach, w</w:t>
      </w:r>
      <w:r>
        <w:t xml:space="preserve">e'll talk about these more subtle </w:t>
      </w:r>
      <w:r w:rsidRPr="0093357A">
        <w:rPr>
          <w:i/>
        </w:rPr>
        <w:t>mechanisms of inequity</w:t>
      </w:r>
      <w:r>
        <w:t xml:space="preserve">, and discuss the ways they are often embedded in interactions among people and in the policies and procedures of our </w:t>
      </w:r>
      <w:r w:rsidR="00F22F94">
        <w:t>social</w:t>
      </w:r>
      <w:r>
        <w:t xml:space="preserve"> institutions.</w:t>
      </w:r>
    </w:p>
    <w:p w:rsidR="00857BD9" w:rsidRDefault="001464B6" w:rsidP="00857BD9">
      <w:pPr>
        <w:pStyle w:val="NormalWeb"/>
      </w:pPr>
      <w:r>
        <w:t xml:space="preserve">As with many social issues, there are differences of opinion about how best to remedy </w:t>
      </w:r>
      <w:r w:rsidR="000215AE">
        <w:t>inequalities</w:t>
      </w:r>
      <w:r>
        <w:t xml:space="preserve">, or even if they should be remedied.  </w:t>
      </w:r>
      <w:r w:rsidR="0035212A">
        <w:t>In the run-up to the 2016 election (Tuesday, November 8</w:t>
      </w:r>
      <w:r w:rsidR="0035212A" w:rsidRPr="0035212A">
        <w:rPr>
          <w:vertAlign w:val="superscript"/>
        </w:rPr>
        <w:t>th</w:t>
      </w:r>
      <w:r w:rsidR="0035212A">
        <w:t xml:space="preserve">), we will see starkly different public </w:t>
      </w:r>
      <w:r>
        <w:t>p</w:t>
      </w:r>
      <w:r w:rsidR="00B51846">
        <w:t>olicy approaches to inequality</w:t>
      </w:r>
      <w:r>
        <w:t xml:space="preserve">.  We will investigate these different approaches, and integrate them into the course.  </w:t>
      </w:r>
      <w:r w:rsidR="0035212A">
        <w:t>The day before the election (November 7</w:t>
      </w:r>
      <w:r w:rsidR="0035212A" w:rsidRPr="0035212A">
        <w:rPr>
          <w:vertAlign w:val="superscript"/>
        </w:rPr>
        <w:t>th</w:t>
      </w:r>
      <w:r w:rsidR="0035212A">
        <w:t xml:space="preserve">), we’ll have a </w:t>
      </w:r>
      <w:r w:rsidR="000215AE">
        <w:t>formal debate</w:t>
      </w:r>
      <w:r w:rsidR="00B51846">
        <w:t>, with class members taking the</w:t>
      </w:r>
      <w:r w:rsidR="00B15AE4">
        <w:t xml:space="preserve"> political parties’ </w:t>
      </w:r>
      <w:r w:rsidR="00D8067E">
        <w:t xml:space="preserve">respective </w:t>
      </w:r>
      <w:r w:rsidR="0035212A">
        <w:t>positions on</w:t>
      </w:r>
      <w:r w:rsidR="00B51846">
        <w:t xml:space="preserve"> </w:t>
      </w:r>
      <w:r w:rsidR="000215AE">
        <w:t xml:space="preserve">different policy </w:t>
      </w:r>
      <w:r w:rsidR="00B15AE4">
        <w:t>issues</w:t>
      </w:r>
      <w:r w:rsidR="00B51846">
        <w:t>.</w:t>
      </w:r>
      <w:r w:rsidR="0035212A">
        <w:t xml:space="preserve">  We’ll do a post-mortem on the election on Thursday, November 10</w:t>
      </w:r>
      <w:r w:rsidR="0035212A" w:rsidRPr="0035212A">
        <w:rPr>
          <w:vertAlign w:val="superscript"/>
        </w:rPr>
        <w:t>th</w:t>
      </w:r>
      <w:r w:rsidR="0035212A">
        <w:t>.  In the meantime, REGISTER TO VOTE!</w:t>
      </w:r>
      <w:r w:rsidR="00116E9C">
        <w:t xml:space="preserve">  The last day to register</w:t>
      </w:r>
      <w:r w:rsidR="002E7C74">
        <w:t xml:space="preserve"> in NJ</w:t>
      </w:r>
      <w:r w:rsidR="00116E9C">
        <w:t xml:space="preserve"> is October 18</w:t>
      </w:r>
      <w:r w:rsidR="00116E9C" w:rsidRPr="00116E9C">
        <w:rPr>
          <w:vertAlign w:val="superscript"/>
        </w:rPr>
        <w:t>th</w:t>
      </w:r>
      <w:r w:rsidR="00116E9C">
        <w:t>!</w:t>
      </w:r>
      <w:r w:rsidR="002E7C74">
        <w:t xml:space="preserve"> [</w:t>
      </w:r>
      <w:hyperlink r:id="rId10" w:history="1">
        <w:r w:rsidR="002E7C74" w:rsidRPr="000D38B9">
          <w:rPr>
            <w:rStyle w:val="Hyperlink"/>
          </w:rPr>
          <w:t>http://www.rockthevote.com/get-informed/elections/state/new-jersey.html</w:t>
        </w:r>
      </w:hyperlink>
      <w:r w:rsidR="002E7C74">
        <w:t>]</w:t>
      </w:r>
    </w:p>
    <w:p w:rsidR="002E7C74" w:rsidRDefault="002E7C74" w:rsidP="006862C8">
      <w:pPr>
        <w:rPr>
          <w:b/>
          <w:i/>
          <w:sz w:val="28"/>
          <w:szCs w:val="28"/>
        </w:rPr>
      </w:pPr>
    </w:p>
    <w:p w:rsidR="006862C8" w:rsidRPr="0048565D" w:rsidRDefault="006862C8" w:rsidP="006862C8">
      <w:pPr>
        <w:rPr>
          <w:b/>
          <w:i/>
          <w:sz w:val="28"/>
          <w:szCs w:val="28"/>
        </w:rPr>
      </w:pPr>
      <w:r w:rsidRPr="0048565D">
        <w:rPr>
          <w:b/>
          <w:i/>
          <w:sz w:val="28"/>
          <w:szCs w:val="28"/>
        </w:rPr>
        <w:t>II. Readings:</w:t>
      </w:r>
    </w:p>
    <w:p w:rsidR="006862C8" w:rsidRDefault="006862C8" w:rsidP="006862C8"/>
    <w:p w:rsidR="006862C8" w:rsidRDefault="006862C8" w:rsidP="006862C8">
      <w:r>
        <w:t xml:space="preserve">There are </w:t>
      </w:r>
      <w:r w:rsidR="00061FAF">
        <w:t xml:space="preserve">three </w:t>
      </w:r>
      <w:r>
        <w:t>required books</w:t>
      </w:r>
      <w:r w:rsidR="00CF176B">
        <w:t xml:space="preserve"> available at the bookstore</w:t>
      </w:r>
      <w:r w:rsidR="00DB1C36">
        <w:t>.  Ad</w:t>
      </w:r>
      <w:r>
        <w:t xml:space="preserve">ditional readings </w:t>
      </w:r>
      <w:r w:rsidR="00F600A8">
        <w:t xml:space="preserve">are </w:t>
      </w:r>
      <w:r w:rsidR="00B53CC1">
        <w:t xml:space="preserve">available </w:t>
      </w:r>
      <w:r w:rsidR="009C17BB">
        <w:t>on</w:t>
      </w:r>
      <w:r w:rsidR="00B53CC1">
        <w:t xml:space="preserve"> Sakai</w:t>
      </w:r>
      <w:r w:rsidR="000E7B76">
        <w:t>, or online as indicated</w:t>
      </w:r>
      <w:r w:rsidR="00B53CC1">
        <w:t xml:space="preserve">.  </w:t>
      </w:r>
      <w:r>
        <w:t xml:space="preserve">The required books </w:t>
      </w:r>
      <w:r w:rsidR="006C6BEC">
        <w:t xml:space="preserve">(in </w:t>
      </w:r>
      <w:r w:rsidR="00920749">
        <w:t xml:space="preserve">alphabetical </w:t>
      </w:r>
      <w:r w:rsidR="006C6BEC">
        <w:t xml:space="preserve">order) </w:t>
      </w:r>
      <w:r>
        <w:t>are</w:t>
      </w:r>
      <w:r w:rsidR="00CF176B">
        <w:t>:</w:t>
      </w:r>
    </w:p>
    <w:p w:rsidR="006862C8" w:rsidRDefault="006862C8" w:rsidP="006862C8"/>
    <w:p w:rsidR="002D1F44" w:rsidRDefault="002D1F44" w:rsidP="002D1F44">
      <w:r>
        <w:t xml:space="preserve">Debby Irving.  2014.  Waking Up White:  And Finding Myself in the Story of Race.  Cambridge, MA:  Elephant Room Press. </w:t>
      </w:r>
    </w:p>
    <w:p w:rsidR="002D1F44" w:rsidRDefault="002D1F44" w:rsidP="000B0B52"/>
    <w:p w:rsidR="00DB4E3F" w:rsidRDefault="00DB4E3F" w:rsidP="00DB4E3F">
      <w:r>
        <w:t>Julie Otsuka.  2003.  When the Emperor Was Divine.  New York: Anchor.</w:t>
      </w:r>
    </w:p>
    <w:p w:rsidR="00DB4E3F" w:rsidRDefault="00DB4E3F" w:rsidP="00DB4E3F"/>
    <w:p w:rsidR="003E764E" w:rsidRDefault="003E764E" w:rsidP="000B0B52">
      <w:r>
        <w:t>Linda Tirado.  2014.  Hand to Mouth:  Living in Bootstrap America.  New York:  G.P. Putnam’s Sons.</w:t>
      </w:r>
      <w:r w:rsidR="00EF0BEC">
        <w:t xml:space="preserve">  ISBN:  978-0-399-17198-7.</w:t>
      </w:r>
    </w:p>
    <w:p w:rsidR="00E2531D" w:rsidRDefault="00E2531D" w:rsidP="000B0B52"/>
    <w:p w:rsidR="00F600A8" w:rsidRDefault="00F22F94" w:rsidP="006862C8">
      <w:r>
        <w:t>P</w:t>
      </w:r>
      <w:r w:rsidR="00F600A8">
        <w:t xml:space="preserve">urchase each of these books early in the semester to make sure you have them </w:t>
      </w:r>
      <w:r w:rsidR="007123E4">
        <w:t xml:space="preserve">when </w:t>
      </w:r>
      <w:r w:rsidR="00F600A8">
        <w:t>you need them.</w:t>
      </w:r>
    </w:p>
    <w:p w:rsidR="008C22A0" w:rsidRDefault="008C22A0" w:rsidP="006862C8"/>
    <w:p w:rsidR="00733BEE" w:rsidRDefault="00733BEE" w:rsidP="006862C8"/>
    <w:p w:rsidR="006862C8" w:rsidRPr="0048565D" w:rsidRDefault="006862C8" w:rsidP="006862C8">
      <w:pPr>
        <w:rPr>
          <w:b/>
          <w:i/>
          <w:sz w:val="28"/>
          <w:szCs w:val="28"/>
        </w:rPr>
      </w:pPr>
      <w:r w:rsidRPr="0048565D">
        <w:rPr>
          <w:b/>
          <w:i/>
          <w:sz w:val="28"/>
          <w:szCs w:val="28"/>
        </w:rPr>
        <w:t>III. Expectations:</w:t>
      </w:r>
    </w:p>
    <w:p w:rsidR="00F600A8" w:rsidRDefault="00F600A8" w:rsidP="00F600A8"/>
    <w:p w:rsidR="00EF11F1" w:rsidRDefault="006862C8" w:rsidP="006862C8">
      <w:r>
        <w:t xml:space="preserve">I have high expectations of </w:t>
      </w:r>
      <w:r w:rsidR="009C17BB">
        <w:t xml:space="preserve">each of </w:t>
      </w:r>
      <w:r>
        <w:t xml:space="preserve">you. </w:t>
      </w:r>
      <w:r w:rsidR="00EF11F1" w:rsidRPr="00EF11F1">
        <w:rPr>
          <w:b/>
          <w:i/>
        </w:rPr>
        <w:t>I</w:t>
      </w:r>
      <w:r w:rsidR="00A46B30" w:rsidRPr="00EF11F1">
        <w:rPr>
          <w:b/>
          <w:i/>
        </w:rPr>
        <w:t>t is important that you attend each class.</w:t>
      </w:r>
      <w:r w:rsidR="00A46B30">
        <w:t xml:space="preserve">  </w:t>
      </w:r>
      <w:r w:rsidR="00397169">
        <w:t>But i</w:t>
      </w:r>
      <w:r w:rsidR="00EF11F1">
        <w:t>f</w:t>
      </w:r>
      <w:r w:rsidR="00DB4E3F">
        <w:t xml:space="preserve"> you </w:t>
      </w:r>
      <w:r w:rsidR="009527BA">
        <w:t xml:space="preserve">do </w:t>
      </w:r>
      <w:r w:rsidR="00AD6BC2">
        <w:t>have to miss class for an important</w:t>
      </w:r>
      <w:r w:rsidR="00DB4E3F">
        <w:t xml:space="preserve"> </w:t>
      </w:r>
      <w:r w:rsidR="00EF11F1">
        <w:t xml:space="preserve">reason, please use the university absence reporting website:  </w:t>
      </w:r>
      <w:hyperlink r:id="rId11" w:history="1">
        <w:r w:rsidR="00EF11F1" w:rsidRPr="007E55F4">
          <w:rPr>
            <w:rStyle w:val="Hyperlink"/>
          </w:rPr>
          <w:t>https://sims.rutgers.edu/ssra/</w:t>
        </w:r>
      </w:hyperlink>
      <w:r w:rsidR="00EF11F1">
        <w:t xml:space="preserve">. </w:t>
      </w:r>
      <w:r w:rsidR="00B15AE4">
        <w:t xml:space="preserve"> An email will be </w:t>
      </w:r>
      <w:r w:rsidR="00EF11F1">
        <w:t>sent to me</w:t>
      </w:r>
      <w:r w:rsidR="00B15AE4">
        <w:t xml:space="preserve"> automatically</w:t>
      </w:r>
      <w:r w:rsidR="00EF11F1">
        <w:t>.</w:t>
      </w:r>
    </w:p>
    <w:p w:rsidR="00EF11F1" w:rsidRDefault="00EF11F1" w:rsidP="006862C8"/>
    <w:p w:rsidR="006862C8" w:rsidRDefault="009527BA" w:rsidP="006862C8">
      <w:r>
        <w:t xml:space="preserve">This </w:t>
      </w:r>
      <w:r w:rsidR="00290C9E">
        <w:t>course</w:t>
      </w:r>
      <w:r>
        <w:t xml:space="preserve"> will </w:t>
      </w:r>
      <w:r w:rsidR="007E4007">
        <w:t>combine</w:t>
      </w:r>
      <w:r w:rsidR="00C87BBC">
        <w:t xml:space="preserve"> lecture</w:t>
      </w:r>
      <w:r w:rsidR="007E4007">
        <w:t>, small group discussion</w:t>
      </w:r>
      <w:r>
        <w:t>s</w:t>
      </w:r>
      <w:r w:rsidR="007E4007">
        <w:t xml:space="preserve">, and discussions “of the whole.”  </w:t>
      </w:r>
      <w:r w:rsidR="006862C8">
        <w:t>The success of the course depends on your active participation. Assigned readings sh</w:t>
      </w:r>
      <w:r w:rsidR="008B53BD">
        <w:t xml:space="preserve">ould be completed </w:t>
      </w:r>
      <w:r w:rsidR="008B53BD" w:rsidRPr="00C12738">
        <w:rPr>
          <w:b/>
          <w:i/>
        </w:rPr>
        <w:t>prior to class</w:t>
      </w:r>
      <w:r w:rsidR="006862C8">
        <w:t xml:space="preserve">. </w:t>
      </w:r>
    </w:p>
    <w:p w:rsidR="006862C8" w:rsidRDefault="006862C8" w:rsidP="006862C8"/>
    <w:p w:rsidR="006862C8" w:rsidRDefault="00582C6D" w:rsidP="006862C8">
      <w:r>
        <w:t xml:space="preserve">In addition to books, </w:t>
      </w:r>
      <w:r w:rsidR="006862C8">
        <w:t xml:space="preserve">I've assigned both academic and media (newspaper, magazine) articles, the latter of which tend to be quite short. To keep the number of readings down to a reasonable number, I've moved some of the readings to "recommended." While these articles or books are </w:t>
      </w:r>
      <w:r w:rsidR="006862C8">
        <w:lastRenderedPageBreak/>
        <w:t xml:space="preserve">not required, I nonetheless do recommend them to you if you'd like to do extended reading on the topic, or use them for </w:t>
      </w:r>
      <w:r w:rsidR="005A624A">
        <w:t>your writing</w:t>
      </w:r>
      <w:r w:rsidR="009B38D9">
        <w:t xml:space="preserve"> assignments</w:t>
      </w:r>
      <w:r w:rsidR="005A624A">
        <w:t xml:space="preserve">.  </w:t>
      </w:r>
    </w:p>
    <w:p w:rsidR="002E6D24" w:rsidRDefault="002E6D24" w:rsidP="006862C8"/>
    <w:p w:rsidR="006862C8" w:rsidRDefault="008B53BD" w:rsidP="006862C8">
      <w:r>
        <w:t xml:space="preserve">Your </w:t>
      </w:r>
      <w:r w:rsidR="00CF176B">
        <w:t xml:space="preserve">final </w:t>
      </w:r>
      <w:r>
        <w:t>g</w:t>
      </w:r>
      <w:r w:rsidR="006862C8">
        <w:t>rade will be based on:</w:t>
      </w:r>
    </w:p>
    <w:p w:rsidR="00DB4E3F" w:rsidRDefault="00DB4E3F" w:rsidP="006862C8"/>
    <w:p w:rsidR="006862C8" w:rsidRDefault="006862C8" w:rsidP="006862C8">
      <w:r>
        <w:t xml:space="preserve">1) </w:t>
      </w:r>
      <w:r w:rsidR="00154EDF">
        <w:rPr>
          <w:b/>
          <w:i/>
        </w:rPr>
        <w:t>Small group c</w:t>
      </w:r>
      <w:r w:rsidRPr="006C6BEC">
        <w:rPr>
          <w:b/>
          <w:i/>
        </w:rPr>
        <w:t xml:space="preserve">lass participation/attendance, including </w:t>
      </w:r>
      <w:r w:rsidR="008A5C72">
        <w:rPr>
          <w:b/>
          <w:i/>
        </w:rPr>
        <w:t>regular</w:t>
      </w:r>
      <w:r w:rsidRPr="006C6BEC">
        <w:rPr>
          <w:b/>
          <w:i/>
        </w:rPr>
        <w:t xml:space="preserve"> </w:t>
      </w:r>
      <w:r w:rsidR="001C5A8F">
        <w:rPr>
          <w:b/>
          <w:i/>
        </w:rPr>
        <w:t xml:space="preserve">quizzes </w:t>
      </w:r>
      <w:r w:rsidR="00AD6BC2">
        <w:t>(5</w:t>
      </w:r>
      <w:r>
        <w:t>0 percent total</w:t>
      </w:r>
      <w:r w:rsidR="00154EDF">
        <w:t>; 20 percent small discussions; 30 percent quizzes</w:t>
      </w:r>
      <w:r>
        <w:t>)</w:t>
      </w:r>
    </w:p>
    <w:p w:rsidR="006862C8" w:rsidRDefault="006862C8" w:rsidP="006862C8"/>
    <w:p w:rsidR="00154EDF" w:rsidRDefault="00154EDF" w:rsidP="006862C8">
      <w:r>
        <w:t xml:space="preserve">We will divide up into </w:t>
      </w:r>
      <w:r w:rsidR="00C94DEA">
        <w:t>“discussion</w:t>
      </w:r>
      <w:r>
        <w:t xml:space="preserve"> groups</w:t>
      </w:r>
      <w:r w:rsidR="00C94DEA">
        <w:t>”</w:t>
      </w:r>
      <w:r>
        <w:t xml:space="preserve"> to </w:t>
      </w:r>
      <w:r w:rsidR="002A127A">
        <w:t xml:space="preserve">allow for </w:t>
      </w:r>
      <w:r>
        <w:t>class discussions.  I will divide my time among the groups.  A student facilitator will lead each group of 6 to 8 students</w:t>
      </w:r>
      <w:r w:rsidR="00C53ED9">
        <w:t>, with the leader changing weekly</w:t>
      </w:r>
      <w:r>
        <w:t>.  The facilitator</w:t>
      </w:r>
      <w:r w:rsidR="002A127A">
        <w:t>s</w:t>
      </w:r>
      <w:r>
        <w:t>’ task</w:t>
      </w:r>
      <w:r w:rsidR="002A127A">
        <w:t>s</w:t>
      </w:r>
      <w:r>
        <w:t xml:space="preserve"> will be to </w:t>
      </w:r>
      <w:r w:rsidR="004E3908">
        <w:t xml:space="preserve">(1) </w:t>
      </w:r>
      <w:r>
        <w:t>develop a set of questions</w:t>
      </w:r>
      <w:r w:rsidR="00C53ED9">
        <w:t xml:space="preserve"> about the readings</w:t>
      </w:r>
      <w:r>
        <w:t xml:space="preserve"> (in addition to those I suggest), </w:t>
      </w:r>
      <w:r w:rsidR="004E3908">
        <w:t xml:space="preserve">(2) </w:t>
      </w:r>
      <w:r>
        <w:t xml:space="preserve">lead the discussion, </w:t>
      </w:r>
      <w:r w:rsidR="00C53ED9">
        <w:t xml:space="preserve">and </w:t>
      </w:r>
      <w:r w:rsidR="004E3908">
        <w:t xml:space="preserve">(3) </w:t>
      </w:r>
      <w:r w:rsidR="002A127A">
        <w:t xml:space="preserve">turn in a list of questions discussed, </w:t>
      </w:r>
      <w:r w:rsidR="004B679B">
        <w:t>with</w:t>
      </w:r>
      <w:r w:rsidR="002A127A">
        <w:t xml:space="preserve"> the signatures of all students </w:t>
      </w:r>
      <w:r w:rsidR="00F671F3">
        <w:t>participating in the discussion</w:t>
      </w:r>
      <w:r w:rsidR="002A127A">
        <w:t xml:space="preserve">.  The facilitators will also </w:t>
      </w:r>
      <w:r w:rsidR="004E3908">
        <w:t>write</w:t>
      </w:r>
      <w:r w:rsidR="00C53ED9">
        <w:t xml:space="preserve"> up a </w:t>
      </w:r>
      <w:r w:rsidR="00883DA1">
        <w:t xml:space="preserve">1-2 pp. </w:t>
      </w:r>
      <w:r w:rsidR="00C53ED9">
        <w:t>summary of the group’s discussion</w:t>
      </w:r>
      <w:r w:rsidR="002A127A">
        <w:t xml:space="preserve">, and email it to me before the next class day.  </w:t>
      </w:r>
    </w:p>
    <w:p w:rsidR="00154EDF" w:rsidRDefault="00154EDF" w:rsidP="006862C8"/>
    <w:p w:rsidR="007E4007" w:rsidRDefault="007E4007" w:rsidP="006862C8">
      <w:r>
        <w:t xml:space="preserve">I will </w:t>
      </w:r>
      <w:r w:rsidR="00AD6BC2">
        <w:t>give</w:t>
      </w:r>
      <w:r>
        <w:t xml:space="preserve"> </w:t>
      </w:r>
      <w:r w:rsidR="00E16824">
        <w:t xml:space="preserve">six </w:t>
      </w:r>
      <w:r>
        <w:t xml:space="preserve">quizzes </w:t>
      </w:r>
      <w:r w:rsidR="00E16824">
        <w:t>throughout the semester</w:t>
      </w:r>
      <w:r w:rsidR="00AD6BC2">
        <w:t xml:space="preserve"> </w:t>
      </w:r>
      <w:r>
        <w:t xml:space="preserve">on </w:t>
      </w:r>
      <w:r w:rsidR="00AD6BC2">
        <w:t xml:space="preserve">the readings and class discussion.  These quizzes </w:t>
      </w:r>
      <w:r>
        <w:t xml:space="preserve">will happen </w:t>
      </w:r>
      <w:r w:rsidR="00F671F3">
        <w:t xml:space="preserve">either as a take-home, or </w:t>
      </w:r>
      <w:r w:rsidR="006A5C85">
        <w:t xml:space="preserve">at the </w:t>
      </w:r>
      <w:r w:rsidR="006A5C85" w:rsidRPr="006A5C85">
        <w:rPr>
          <w:b/>
          <w:i/>
        </w:rPr>
        <w:t>beginning</w:t>
      </w:r>
      <w:r w:rsidR="006A5C85">
        <w:t xml:space="preserve"> of class</w:t>
      </w:r>
      <w:r w:rsidR="001C258A">
        <w:t xml:space="preserve"> on a Thursday</w:t>
      </w:r>
      <w:r>
        <w:t xml:space="preserve">.  </w:t>
      </w:r>
      <w:r w:rsidR="00AD6BC2">
        <w:t>I will grade the quizzes</w:t>
      </w:r>
      <w:r>
        <w:t xml:space="preserve"> and return them the following class period.</w:t>
      </w:r>
      <w:r w:rsidR="00AD6BC2">
        <w:t xml:space="preserve">  </w:t>
      </w:r>
      <w:r w:rsidR="00E16824">
        <w:t>See course outline below.</w:t>
      </w:r>
    </w:p>
    <w:p w:rsidR="00E16824" w:rsidRDefault="00E16824" w:rsidP="006862C8"/>
    <w:p w:rsidR="00334FE8" w:rsidRDefault="006862C8" w:rsidP="006862C8">
      <w:r>
        <w:t xml:space="preserve">You can miss </w:t>
      </w:r>
      <w:r w:rsidR="00AD6BC2" w:rsidRPr="008A5C72">
        <w:rPr>
          <w:b/>
          <w:i/>
        </w:rPr>
        <w:t>one</w:t>
      </w:r>
      <w:r w:rsidR="000B791F">
        <w:t xml:space="preserve"> </w:t>
      </w:r>
      <w:r w:rsidR="007E4007">
        <w:t>of these quizzes</w:t>
      </w:r>
      <w:r w:rsidR="00CF176B">
        <w:t xml:space="preserve"> </w:t>
      </w:r>
      <w:r>
        <w:t xml:space="preserve">over the course of the semester without harm to your grade ("life happens" to all of us at </w:t>
      </w:r>
      <w:r w:rsidR="001418D5">
        <w:t>one</w:t>
      </w:r>
      <w:r>
        <w:t xml:space="preserve"> time or another). </w:t>
      </w:r>
      <w:r w:rsidR="00CD417D">
        <w:t xml:space="preserve"> More than </w:t>
      </w:r>
      <w:r w:rsidR="000B791F">
        <w:t>that</w:t>
      </w:r>
      <w:r w:rsidR="00CD417D">
        <w:t>, however, will negatively affect your grade.</w:t>
      </w:r>
    </w:p>
    <w:p w:rsidR="00334FE8" w:rsidRDefault="00334FE8" w:rsidP="006862C8"/>
    <w:p w:rsidR="006862C8" w:rsidRDefault="00900BCF" w:rsidP="006862C8">
      <w:r>
        <w:t>2</w:t>
      </w:r>
      <w:r w:rsidR="006862C8">
        <w:t xml:space="preserve">) </w:t>
      </w:r>
      <w:r w:rsidR="00397169">
        <w:t xml:space="preserve">This is an upper division course, so you should be writing.  </w:t>
      </w:r>
      <w:r w:rsidR="009C17BB">
        <w:t>To get you writing, there will be</w:t>
      </w:r>
      <w:r w:rsidR="00245B66">
        <w:t xml:space="preserve"> two short </w:t>
      </w:r>
      <w:r w:rsidR="00E23BD8" w:rsidRPr="00E23BD8">
        <w:rPr>
          <w:b/>
          <w:i/>
        </w:rPr>
        <w:t>reaction</w:t>
      </w:r>
      <w:r w:rsidR="00245B66" w:rsidRPr="00E23BD8">
        <w:rPr>
          <w:b/>
          <w:i/>
        </w:rPr>
        <w:t xml:space="preserve"> papers</w:t>
      </w:r>
      <w:r w:rsidR="00245B66">
        <w:t xml:space="preserve"> </w:t>
      </w:r>
      <w:r w:rsidR="00C32AB3">
        <w:t>(</w:t>
      </w:r>
      <w:r w:rsidR="006862C8">
        <w:t xml:space="preserve">double-spaced, </w:t>
      </w:r>
      <w:r w:rsidR="00290C9E">
        <w:t xml:space="preserve">typed, </w:t>
      </w:r>
      <w:r w:rsidR="00245B66">
        <w:t>2-3</w:t>
      </w:r>
      <w:r w:rsidR="00C32AB3">
        <w:t xml:space="preserve"> pp. max; </w:t>
      </w:r>
      <w:r w:rsidR="00E62202">
        <w:t xml:space="preserve">due Thursday, </w:t>
      </w:r>
      <w:r w:rsidR="00212BE7">
        <w:t>September 22</w:t>
      </w:r>
      <w:r w:rsidR="00212BE7" w:rsidRPr="00212BE7">
        <w:rPr>
          <w:vertAlign w:val="superscript"/>
        </w:rPr>
        <w:t>nd</w:t>
      </w:r>
      <w:r w:rsidR="00212BE7">
        <w:t xml:space="preserve"> </w:t>
      </w:r>
      <w:r w:rsidR="00E62202">
        <w:t>and Thursday, November 17</w:t>
      </w:r>
      <w:r w:rsidR="00E62202" w:rsidRPr="00E62202">
        <w:rPr>
          <w:vertAlign w:val="superscript"/>
        </w:rPr>
        <w:t>th</w:t>
      </w:r>
      <w:r w:rsidR="00E62202">
        <w:t xml:space="preserve"> </w:t>
      </w:r>
      <w:r w:rsidR="006A47C5">
        <w:t>(</w:t>
      </w:r>
      <w:r w:rsidR="00245B66">
        <w:t xml:space="preserve">bring </w:t>
      </w:r>
      <w:r w:rsidR="00290C9E">
        <w:t xml:space="preserve">typewritten, </w:t>
      </w:r>
      <w:r w:rsidR="00245B66">
        <w:t>hard copies to class on the days they are due</w:t>
      </w:r>
      <w:r>
        <w:t xml:space="preserve">; </w:t>
      </w:r>
      <w:r w:rsidR="00723D85">
        <w:t>3</w:t>
      </w:r>
      <w:r w:rsidR="00C32AB3">
        <w:t>0 percent</w:t>
      </w:r>
      <w:r>
        <w:t xml:space="preserve">, </w:t>
      </w:r>
      <w:r w:rsidR="00723D85">
        <w:t>15</w:t>
      </w:r>
      <w:r w:rsidR="00245B66">
        <w:t xml:space="preserve"> percent each</w:t>
      </w:r>
      <w:r w:rsidR="00183293">
        <w:t xml:space="preserve">; </w:t>
      </w:r>
      <w:r w:rsidR="00183293" w:rsidRPr="00183293">
        <w:rPr>
          <w:b/>
          <w:i/>
        </w:rPr>
        <w:t>grades for late papers will be reduced</w:t>
      </w:r>
      <w:r w:rsidR="00183293">
        <w:t>)</w:t>
      </w:r>
    </w:p>
    <w:p w:rsidR="00E23BD8" w:rsidRDefault="00245B66" w:rsidP="003E2832">
      <w:pPr>
        <w:pStyle w:val="NormalWeb"/>
      </w:pPr>
      <w:r>
        <w:t xml:space="preserve">These </w:t>
      </w:r>
      <w:r w:rsidR="00E23BD8">
        <w:t>reaction</w:t>
      </w:r>
      <w:r>
        <w:t xml:space="preserve"> papers will address one or </w:t>
      </w:r>
      <w:r w:rsidR="00091818">
        <w:t>two</w:t>
      </w:r>
      <w:r>
        <w:t xml:space="preserve"> of </w:t>
      </w:r>
      <w:r w:rsidR="00585B2F">
        <w:t xml:space="preserve">the </w:t>
      </w:r>
      <w:r>
        <w:t>readings</w:t>
      </w:r>
      <w:r w:rsidR="008D5AC7">
        <w:t xml:space="preserve"> for the assigned week</w:t>
      </w:r>
      <w:r>
        <w:t>.</w:t>
      </w:r>
      <w:r w:rsidR="00E23BD8">
        <w:t xml:space="preserve">  In these short papers, I want you to </w:t>
      </w:r>
      <w:r w:rsidR="00E23BD8" w:rsidRPr="006F4711">
        <w:rPr>
          <w:b/>
          <w:i/>
        </w:rPr>
        <w:t>ask and answer a question</w:t>
      </w:r>
      <w:r w:rsidR="00E23BD8">
        <w:t xml:space="preserve"> derived from your </w:t>
      </w:r>
      <w:r w:rsidR="00B97F63">
        <w:t xml:space="preserve">assigned </w:t>
      </w:r>
      <w:r w:rsidR="00E23BD8">
        <w:t>readings</w:t>
      </w:r>
      <w:r w:rsidR="00212BE7">
        <w:t xml:space="preserve"> for that week</w:t>
      </w:r>
      <w:r w:rsidR="00E23BD8">
        <w:t xml:space="preserve">.  The first reaction paper should address a question of </w:t>
      </w:r>
      <w:r w:rsidR="00664B3E">
        <w:t xml:space="preserve">interest from the readings for </w:t>
      </w:r>
      <w:r w:rsidR="008D5AC7">
        <w:t xml:space="preserve">the week of </w:t>
      </w:r>
      <w:r w:rsidR="00212BE7">
        <w:t>September 19</w:t>
      </w:r>
      <w:r w:rsidR="00B55C6D" w:rsidRPr="00B55C6D">
        <w:rPr>
          <w:vertAlign w:val="superscript"/>
        </w:rPr>
        <w:t>th</w:t>
      </w:r>
      <w:r w:rsidR="00B55C6D">
        <w:t xml:space="preserve"> to </w:t>
      </w:r>
      <w:r w:rsidR="00212BE7">
        <w:t>22</w:t>
      </w:r>
      <w:r w:rsidR="00212BE7" w:rsidRPr="00212BE7">
        <w:rPr>
          <w:vertAlign w:val="superscript"/>
        </w:rPr>
        <w:t>nd</w:t>
      </w:r>
      <w:r w:rsidR="00B55C6D">
        <w:t>.</w:t>
      </w:r>
      <w:r w:rsidR="00E23BD8">
        <w:t xml:space="preserve">  The second should address a question of interest from </w:t>
      </w:r>
      <w:r w:rsidR="00212BE7">
        <w:t xml:space="preserve">the readings for </w:t>
      </w:r>
      <w:r w:rsidR="008D5AC7">
        <w:t xml:space="preserve">the week of </w:t>
      </w:r>
      <w:r w:rsidR="00212BE7">
        <w:t>November 14</w:t>
      </w:r>
      <w:r w:rsidR="00212BE7" w:rsidRPr="00212BE7">
        <w:rPr>
          <w:vertAlign w:val="superscript"/>
        </w:rPr>
        <w:t>th</w:t>
      </w:r>
      <w:r w:rsidR="00212BE7">
        <w:t xml:space="preserve"> </w:t>
      </w:r>
      <w:r w:rsidR="00267B12">
        <w:t>to</w:t>
      </w:r>
      <w:r w:rsidR="00212BE7">
        <w:t xml:space="preserve"> 17</w:t>
      </w:r>
      <w:r w:rsidR="00212BE7" w:rsidRPr="00212BE7">
        <w:rPr>
          <w:vertAlign w:val="superscript"/>
        </w:rPr>
        <w:t>th</w:t>
      </w:r>
      <w:r w:rsidR="00212BE7">
        <w:t xml:space="preserve">.  </w:t>
      </w:r>
      <w:r w:rsidR="00E23BD8">
        <w:t>See course outline below.</w:t>
      </w:r>
    </w:p>
    <w:p w:rsidR="00E23BD8" w:rsidRDefault="00E23BD8" w:rsidP="00E23BD8">
      <w:pPr>
        <w:pStyle w:val="NormalWeb"/>
      </w:pPr>
      <w:r>
        <w:t xml:space="preserve">Follow your interests here, be creative. </w:t>
      </w:r>
      <w:r w:rsidR="00664B3E">
        <w:t xml:space="preserve"> </w:t>
      </w:r>
      <w:r>
        <w:t>What struck you as most interesting about one or two of these readings? Did they raise a question to which you'd like an answer? Are there problems you see with the author's argument? Are there subthemes in one or more of the readings you'd like to explore in greater depth?  The question you ask should be brief and clear.</w:t>
      </w:r>
      <w:r w:rsidR="00664B3E">
        <w:t xml:space="preserve">  </w:t>
      </w:r>
    </w:p>
    <w:p w:rsidR="009C17BB" w:rsidRDefault="0028495E" w:rsidP="003E2832">
      <w:pPr>
        <w:pStyle w:val="NormalWeb"/>
      </w:pPr>
      <w:r w:rsidRPr="0028495E">
        <w:rPr>
          <w:b/>
          <w:i/>
        </w:rPr>
        <w:t>Develop an argument</w:t>
      </w:r>
      <w:r>
        <w:t xml:space="preserve"> </w:t>
      </w:r>
      <w:r w:rsidR="008A67E6">
        <w:t>using</w:t>
      </w:r>
      <w:r>
        <w:t xml:space="preserve"> course concepts</w:t>
      </w:r>
      <w:r w:rsidR="004B679B">
        <w:t xml:space="preserve"> to answer your question</w:t>
      </w:r>
      <w:r>
        <w:t>.</w:t>
      </w:r>
      <w:r w:rsidR="000F1CD0">
        <w:t xml:space="preserve">  </w:t>
      </w:r>
      <w:r w:rsidR="008A67E6" w:rsidRPr="00091818">
        <w:rPr>
          <w:b/>
          <w:i/>
        </w:rPr>
        <w:t>Do not just summarize the articles.</w:t>
      </w:r>
      <w:r w:rsidR="008A67E6">
        <w:t xml:space="preserve">  </w:t>
      </w:r>
      <w:r w:rsidR="000F1CD0">
        <w:t>In</w:t>
      </w:r>
      <w:r w:rsidR="008A67E6">
        <w:t xml:space="preserve">stead, </w:t>
      </w:r>
      <w:r w:rsidR="000F1CD0">
        <w:rPr>
          <w:b/>
          <w:i/>
        </w:rPr>
        <w:t>t</w:t>
      </w:r>
      <w:r w:rsidR="00C32AB3" w:rsidRPr="00C32AB3">
        <w:rPr>
          <w:b/>
          <w:i/>
        </w:rPr>
        <w:t>ake</w:t>
      </w:r>
      <w:r w:rsidR="00C32AB3">
        <w:rPr>
          <w:b/>
          <w:i/>
        </w:rPr>
        <w:t xml:space="preserve"> a </w:t>
      </w:r>
      <w:r w:rsidR="00C32AB3" w:rsidRPr="00C32AB3">
        <w:rPr>
          <w:b/>
          <w:i/>
        </w:rPr>
        <w:t>stand, make an argument, and justify it</w:t>
      </w:r>
      <w:r>
        <w:rPr>
          <w:b/>
          <w:i/>
        </w:rPr>
        <w:t xml:space="preserve">, </w:t>
      </w:r>
      <w:r w:rsidRPr="0028495E">
        <w:t xml:space="preserve">using </w:t>
      </w:r>
      <w:r>
        <w:t xml:space="preserve">points from </w:t>
      </w:r>
      <w:r w:rsidR="00FA72DD">
        <w:t xml:space="preserve">one or </w:t>
      </w:r>
      <w:r w:rsidR="007C0F34">
        <w:t xml:space="preserve">more of </w:t>
      </w:r>
      <w:r w:rsidRPr="0028495E">
        <w:t xml:space="preserve">the articles </w:t>
      </w:r>
      <w:r>
        <w:t>as evidence for</w:t>
      </w:r>
      <w:r w:rsidRPr="0028495E">
        <w:t xml:space="preserve"> the argument you make</w:t>
      </w:r>
      <w:r w:rsidR="00C32AB3" w:rsidRPr="0028495E">
        <w:t xml:space="preserve">. </w:t>
      </w:r>
      <w:r>
        <w:t xml:space="preserve"> </w:t>
      </w:r>
      <w:r w:rsidR="00C32AB3" w:rsidRPr="0028495E">
        <w:t xml:space="preserve"> </w:t>
      </w:r>
      <w:r w:rsidR="007D7BEF">
        <w:t>Describe how course concepts illuminate the issues the article</w:t>
      </w:r>
      <w:r w:rsidR="000F1CD0">
        <w:t>s address</w:t>
      </w:r>
      <w:r w:rsidR="007D7BEF">
        <w:t>.</w:t>
      </w:r>
      <w:r w:rsidR="00A45931">
        <w:t xml:space="preserve"> </w:t>
      </w:r>
      <w:r w:rsidR="00A45931" w:rsidRPr="008A5C72">
        <w:rPr>
          <w:b/>
          <w:i/>
        </w:rPr>
        <w:t xml:space="preserve">Somewhere in your first </w:t>
      </w:r>
      <w:r w:rsidR="00664B3E" w:rsidRPr="008A5C72">
        <w:rPr>
          <w:b/>
          <w:i/>
        </w:rPr>
        <w:t xml:space="preserve">paragraph, you should </w:t>
      </w:r>
      <w:r w:rsidR="000274CA" w:rsidRPr="008A5C72">
        <w:rPr>
          <w:b/>
          <w:i/>
        </w:rPr>
        <w:t>say</w:t>
      </w:r>
      <w:r w:rsidR="00664B3E" w:rsidRPr="008A5C72">
        <w:rPr>
          <w:b/>
          <w:i/>
        </w:rPr>
        <w:t>:  “In this paper I</w:t>
      </w:r>
      <w:r w:rsidR="00080B39" w:rsidRPr="008A5C72">
        <w:rPr>
          <w:b/>
          <w:i/>
        </w:rPr>
        <w:t xml:space="preserve"> </w:t>
      </w:r>
      <w:r w:rsidR="00664B3E" w:rsidRPr="008A5C72">
        <w:rPr>
          <w:b/>
          <w:i/>
        </w:rPr>
        <w:t>…..” to make clear what your argument is.</w:t>
      </w:r>
      <w:r w:rsidR="00664B3E">
        <w:t xml:space="preserve">  </w:t>
      </w:r>
    </w:p>
    <w:p w:rsidR="00A32425" w:rsidRDefault="00900BCF" w:rsidP="003E2832">
      <w:pPr>
        <w:pStyle w:val="NormalWeb"/>
      </w:pPr>
      <w:r>
        <w:lastRenderedPageBreak/>
        <w:t>3</w:t>
      </w:r>
      <w:r w:rsidR="00A32425">
        <w:t xml:space="preserve">)  </w:t>
      </w:r>
      <w:r w:rsidR="002705A6" w:rsidRPr="002705A6">
        <w:rPr>
          <w:b/>
          <w:i/>
        </w:rPr>
        <w:t>Election debate and analytic review</w:t>
      </w:r>
      <w:r w:rsidR="00A35439">
        <w:t xml:space="preserve"> (</w:t>
      </w:r>
      <w:r w:rsidR="005303DD">
        <w:t>debate prep due November 7</w:t>
      </w:r>
      <w:r w:rsidR="005303DD" w:rsidRPr="00A35439">
        <w:rPr>
          <w:vertAlign w:val="superscript"/>
        </w:rPr>
        <w:t>th</w:t>
      </w:r>
      <w:r w:rsidR="005303DD">
        <w:t xml:space="preserve">; </w:t>
      </w:r>
      <w:r w:rsidR="00A35439">
        <w:t>final analytic review due December 12</w:t>
      </w:r>
      <w:r w:rsidR="00A35439" w:rsidRPr="00A35439">
        <w:rPr>
          <w:vertAlign w:val="superscript"/>
        </w:rPr>
        <w:t>th</w:t>
      </w:r>
      <w:r w:rsidR="00A35439">
        <w:t>—last day of class</w:t>
      </w:r>
      <w:r w:rsidR="005303DD">
        <w:t>;</w:t>
      </w:r>
      <w:r w:rsidR="005303DD" w:rsidRPr="005303DD">
        <w:t xml:space="preserve"> </w:t>
      </w:r>
      <w:r w:rsidR="005303DD">
        <w:t>double spaced, 4</w:t>
      </w:r>
      <w:r>
        <w:t>-5</w:t>
      </w:r>
      <w:r w:rsidR="005303DD">
        <w:t xml:space="preserve"> pp. max;</w:t>
      </w:r>
      <w:r w:rsidR="00723D85">
        <w:t xml:space="preserve"> </w:t>
      </w:r>
      <w:r w:rsidR="00C20792">
        <w:t xml:space="preserve">total of </w:t>
      </w:r>
      <w:r w:rsidR="00723D85">
        <w:t>2</w:t>
      </w:r>
      <w:r w:rsidR="000274CA">
        <w:t>0 percent</w:t>
      </w:r>
      <w:r w:rsidR="00A35439">
        <w:t>)</w:t>
      </w:r>
    </w:p>
    <w:p w:rsidR="00A35439" w:rsidRDefault="00A35439" w:rsidP="00A35439">
      <w:r>
        <w:t xml:space="preserve">On </w:t>
      </w:r>
      <w:r w:rsidR="001A218C">
        <w:t>Monday, November 7</w:t>
      </w:r>
      <w:r w:rsidR="001A218C" w:rsidRPr="001A218C">
        <w:rPr>
          <w:vertAlign w:val="superscript"/>
        </w:rPr>
        <w:t>th</w:t>
      </w:r>
      <w:r>
        <w:t xml:space="preserve">, we will have an in-class debate on the political approaches of the two </w:t>
      </w:r>
      <w:r w:rsidR="00397169">
        <w:t xml:space="preserve">presidential </w:t>
      </w:r>
      <w:r w:rsidR="00D50C62">
        <w:t>c</w:t>
      </w:r>
      <w:r w:rsidR="007955D3">
        <w:t>andidates toward issues of ineq</w:t>
      </w:r>
      <w:r w:rsidR="00D50C62">
        <w:t>uality</w:t>
      </w:r>
      <w:r>
        <w:t xml:space="preserve">.  In this era of hyper partisanship, it’s important to know how </w:t>
      </w:r>
      <w:r w:rsidR="006F350E">
        <w:t xml:space="preserve">Clinton and Trump, and more broadly </w:t>
      </w:r>
      <w:r>
        <w:t>Democrats and Republicans</w:t>
      </w:r>
      <w:r w:rsidR="006F350E">
        <w:t>,</w:t>
      </w:r>
      <w:r>
        <w:t xml:space="preserve"> address issues of inequality.  We will </w:t>
      </w:r>
      <w:r w:rsidR="00B6690A">
        <w:t xml:space="preserve">randomly </w:t>
      </w:r>
      <w:r>
        <w:t xml:space="preserve">divide the class in half, with half being “Team </w:t>
      </w:r>
      <w:r w:rsidR="001A218C">
        <w:t>Clinton</w:t>
      </w:r>
      <w:r>
        <w:t xml:space="preserve">” and half being “Team </w:t>
      </w:r>
      <w:r w:rsidR="001A218C">
        <w:t>Trump</w:t>
      </w:r>
      <w:r>
        <w:t>.”  You will work collectively in your respective groups to research issues you jointly choose</w:t>
      </w:r>
      <w:r w:rsidR="003E6B2E">
        <w:t xml:space="preserve">, dividing into smaller groups that focus on specific issues we are discussing this semester </w:t>
      </w:r>
      <w:r>
        <w:t xml:space="preserve">(e.g., race, gender, class, education, </w:t>
      </w:r>
      <w:r w:rsidR="00397169">
        <w:t>health, housing</w:t>
      </w:r>
      <w:r>
        <w:t>).  These are quite broad topics, so you’ll want to narrow down your topics into something you can more easily research and write about.</w:t>
      </w:r>
      <w:r w:rsidR="00723D85">
        <w:t xml:space="preserve">  Both teams need to address the same topics (e.g., if Team Clinton wants to debate gender issues, Team Trump will need to do </w:t>
      </w:r>
      <w:r w:rsidR="00B6690A">
        <w:t>so</w:t>
      </w:r>
      <w:r w:rsidR="00723D85">
        <w:t xml:space="preserve"> as well).</w:t>
      </w:r>
      <w:r>
        <w:t xml:space="preserve">  </w:t>
      </w:r>
    </w:p>
    <w:p w:rsidR="00A35439" w:rsidRDefault="00A35439" w:rsidP="00A35439"/>
    <w:p w:rsidR="005B7D9B" w:rsidRDefault="005303DD" w:rsidP="006862C8">
      <w:r>
        <w:t>In preparation for the debate, e</w:t>
      </w:r>
      <w:r w:rsidR="00A35439">
        <w:t xml:space="preserve">ach of you </w:t>
      </w:r>
      <w:r w:rsidR="00A35439" w:rsidRPr="008A67E6">
        <w:t xml:space="preserve">will </w:t>
      </w:r>
      <w:r w:rsidR="008F0821">
        <w:t xml:space="preserve">independently </w:t>
      </w:r>
      <w:r w:rsidR="00CB7EFB">
        <w:t xml:space="preserve">gather material for your topic.  </w:t>
      </w:r>
      <w:r w:rsidR="00A35439" w:rsidRPr="008A67E6">
        <w:t xml:space="preserve">On the day of the debate, you will use </w:t>
      </w:r>
      <w:r>
        <w:t>your candidate’s</w:t>
      </w:r>
      <w:r w:rsidR="00A35439" w:rsidRPr="008A67E6">
        <w:t xml:space="preserve"> viewpoint as the basis for your arguments</w:t>
      </w:r>
      <w:r w:rsidR="00A35439">
        <w:t xml:space="preserve">, serving as the </w:t>
      </w:r>
      <w:r w:rsidR="00A35439" w:rsidRPr="00414F92">
        <w:rPr>
          <w:b/>
          <w:i/>
        </w:rPr>
        <w:t>advocate</w:t>
      </w:r>
      <w:r w:rsidR="00A35439">
        <w:t xml:space="preserve"> for that point of view</w:t>
      </w:r>
      <w:r w:rsidR="00CB7EFB">
        <w:t xml:space="preserve"> (assume you are the candidate, or her/his main spokesperson)</w:t>
      </w:r>
      <w:r w:rsidR="00A35439">
        <w:t xml:space="preserve">.  </w:t>
      </w:r>
      <w:r w:rsidR="00414F92">
        <w:t xml:space="preserve">For your final paper you will </w:t>
      </w:r>
      <w:r w:rsidR="00CB7EFB">
        <w:t xml:space="preserve">independently write an </w:t>
      </w:r>
      <w:r w:rsidR="00CB7EFB" w:rsidRPr="00CB7EFB">
        <w:rPr>
          <w:b/>
          <w:i/>
        </w:rPr>
        <w:t>analytic critique</w:t>
      </w:r>
      <w:r w:rsidR="00CB7EFB">
        <w:t xml:space="preserve"> of </w:t>
      </w:r>
      <w:r w:rsidR="00414F92">
        <w:t>the research you have collected</w:t>
      </w:r>
      <w:r w:rsidR="00CB7EFB">
        <w:t>, to be turned in the last day of classes (12/12)</w:t>
      </w:r>
      <w:r w:rsidR="00414F92">
        <w:t xml:space="preserve">.  </w:t>
      </w:r>
      <w:r w:rsidR="00A35439" w:rsidRPr="007323DB">
        <w:rPr>
          <w:b/>
          <w:i/>
        </w:rPr>
        <w:t>This means that you will</w:t>
      </w:r>
      <w:r w:rsidR="00CB7EFB">
        <w:rPr>
          <w:b/>
          <w:i/>
        </w:rPr>
        <w:t xml:space="preserve"> use your research to argue </w:t>
      </w:r>
      <w:r w:rsidR="00CB7EFB" w:rsidRPr="00C64E37">
        <w:rPr>
          <w:b/>
          <w:i/>
          <w:u w:val="single"/>
        </w:rPr>
        <w:t>for</w:t>
      </w:r>
      <w:r w:rsidR="00CB7EFB">
        <w:rPr>
          <w:b/>
          <w:i/>
        </w:rPr>
        <w:t xml:space="preserve"> your candidate’s point of view in the debate, and</w:t>
      </w:r>
      <w:r w:rsidR="00A35439" w:rsidRPr="007323DB">
        <w:rPr>
          <w:b/>
          <w:i/>
        </w:rPr>
        <w:t xml:space="preserve"> </w:t>
      </w:r>
      <w:r w:rsidR="00A35439" w:rsidRPr="00C64E37">
        <w:rPr>
          <w:b/>
          <w:i/>
          <w:u w:val="single"/>
        </w:rPr>
        <w:t>critique</w:t>
      </w:r>
      <w:r w:rsidR="00A35439" w:rsidRPr="007323DB">
        <w:rPr>
          <w:b/>
          <w:i/>
        </w:rPr>
        <w:t xml:space="preserve"> </w:t>
      </w:r>
      <w:r w:rsidR="00CB7EFB">
        <w:rPr>
          <w:b/>
          <w:i/>
        </w:rPr>
        <w:t>it</w:t>
      </w:r>
      <w:r w:rsidR="00A35439" w:rsidRPr="007323DB">
        <w:rPr>
          <w:b/>
          <w:i/>
        </w:rPr>
        <w:t xml:space="preserve"> i</w:t>
      </w:r>
      <w:r w:rsidR="00CB7EFB">
        <w:rPr>
          <w:b/>
          <w:i/>
        </w:rPr>
        <w:t>n your analytic review</w:t>
      </w:r>
      <w:r w:rsidR="00A35439" w:rsidRPr="007323DB">
        <w:rPr>
          <w:b/>
          <w:i/>
        </w:rPr>
        <w:t>.</w:t>
      </w:r>
      <w:r w:rsidR="00A35439" w:rsidRPr="008A67E6">
        <w:t xml:space="preserve"> </w:t>
      </w:r>
      <w:r w:rsidR="0028018D">
        <w:t xml:space="preserve"> </w:t>
      </w:r>
    </w:p>
    <w:p w:rsidR="0028018D" w:rsidRDefault="0028018D" w:rsidP="006862C8"/>
    <w:p w:rsidR="0028018D" w:rsidRDefault="0028018D" w:rsidP="006862C8">
      <w:r>
        <w:t xml:space="preserve">In doing this research, make sure you use (and cite) </w:t>
      </w:r>
      <w:r w:rsidRPr="0028018D">
        <w:rPr>
          <w:b/>
          <w:i/>
        </w:rPr>
        <w:t>legitimate</w:t>
      </w:r>
      <w:r>
        <w:t xml:space="preserve"> sources.  For example, you can go to the web pages for the candidates, </w:t>
      </w:r>
      <w:r w:rsidR="004B679B">
        <w:t>and</w:t>
      </w:r>
      <w:r>
        <w:t xml:space="preserve"> to </w:t>
      </w:r>
      <w:r w:rsidRPr="00DF6BE2">
        <w:rPr>
          <w:b/>
          <w:i/>
        </w:rPr>
        <w:t>academic</w:t>
      </w:r>
      <w:r>
        <w:t xml:space="preserve"> sources like the </w:t>
      </w:r>
      <w:hyperlink r:id="rId12" w:history="1">
        <w:r w:rsidRPr="005271BA">
          <w:rPr>
            <w:rStyle w:val="Hyperlink"/>
          </w:rPr>
          <w:t xml:space="preserve">Stanford </w:t>
        </w:r>
        <w:r w:rsidR="005271BA" w:rsidRPr="005271BA">
          <w:rPr>
            <w:rStyle w:val="Hyperlink"/>
          </w:rPr>
          <w:t>Center on Poverty and Inequality</w:t>
        </w:r>
      </w:hyperlink>
      <w:r w:rsidR="005271BA">
        <w:t>.</w:t>
      </w:r>
      <w:r>
        <w:t xml:space="preserve"> </w:t>
      </w:r>
      <w:r w:rsidR="00C52B4E">
        <w:t xml:space="preserve">Focus on the issues and facts, </w:t>
      </w:r>
      <w:r w:rsidR="004B679B">
        <w:t xml:space="preserve">and </w:t>
      </w:r>
      <w:r w:rsidR="00E377BA">
        <w:t>avoid</w:t>
      </w:r>
      <w:r w:rsidR="00C52B4E">
        <w:t xml:space="preserve"> partisan hack jobs.</w:t>
      </w:r>
    </w:p>
    <w:p w:rsidR="00CB7EFB" w:rsidRDefault="00CB7EFB" w:rsidP="006862C8"/>
    <w:p w:rsidR="006862C8" w:rsidRDefault="006862C8" w:rsidP="006862C8">
      <w:r w:rsidRPr="006C6BEC">
        <w:rPr>
          <w:b/>
          <w:i/>
        </w:rPr>
        <w:t>Summary of due dates:</w:t>
      </w:r>
    </w:p>
    <w:p w:rsidR="006862C8" w:rsidRDefault="006862C8" w:rsidP="006862C8"/>
    <w:p w:rsidR="00CA4506" w:rsidRDefault="00723D85" w:rsidP="006862C8">
      <w:r>
        <w:t>Quizzes</w:t>
      </w:r>
      <w:r w:rsidR="00CA4506">
        <w:t xml:space="preserve">:  </w:t>
      </w:r>
      <w:r w:rsidR="00627DE6">
        <w:t xml:space="preserve">on </w:t>
      </w:r>
      <w:r w:rsidR="00AF03BB">
        <w:t xml:space="preserve">six </w:t>
      </w:r>
      <w:r w:rsidR="003B3C3F">
        <w:t>occasional Thursdays</w:t>
      </w:r>
      <w:r w:rsidR="006851B8">
        <w:t xml:space="preserve"> </w:t>
      </w:r>
      <w:r w:rsidR="00AF03BB">
        <w:t>(see course outline)</w:t>
      </w:r>
    </w:p>
    <w:p w:rsidR="00CA4506" w:rsidRDefault="003B3C3F" w:rsidP="006862C8">
      <w:r>
        <w:t>September 22</w:t>
      </w:r>
      <w:r w:rsidRPr="003B3C3F">
        <w:rPr>
          <w:vertAlign w:val="superscript"/>
        </w:rPr>
        <w:t>nd</w:t>
      </w:r>
      <w:r w:rsidR="00CA4506">
        <w:t>:  First reaction paper due (</w:t>
      </w:r>
      <w:r w:rsidR="00FE22C6">
        <w:t xml:space="preserve">typewritten, </w:t>
      </w:r>
      <w:r w:rsidR="00CA4506">
        <w:t>hard copy, beginning of class)</w:t>
      </w:r>
    </w:p>
    <w:p w:rsidR="00CA4506" w:rsidRDefault="00CA4506" w:rsidP="006862C8">
      <w:r>
        <w:t>November 7</w:t>
      </w:r>
      <w:r w:rsidRPr="00CA4506">
        <w:rPr>
          <w:vertAlign w:val="superscript"/>
        </w:rPr>
        <w:t>th</w:t>
      </w:r>
      <w:r>
        <w:t>:  Election debate (debate prep due</w:t>
      </w:r>
      <w:r w:rsidR="00FE22C6">
        <w:t xml:space="preserve"> in class</w:t>
      </w:r>
      <w:r>
        <w:t>)</w:t>
      </w:r>
    </w:p>
    <w:p w:rsidR="00CA4506" w:rsidRDefault="00CA4506" w:rsidP="006862C8">
      <w:r>
        <w:t>November 17</w:t>
      </w:r>
      <w:r w:rsidRPr="00CA4506">
        <w:rPr>
          <w:vertAlign w:val="superscript"/>
        </w:rPr>
        <w:t>th</w:t>
      </w:r>
      <w:r>
        <w:t>:  Second reaction paper due (</w:t>
      </w:r>
      <w:r w:rsidR="00FE22C6">
        <w:t xml:space="preserve">typewritten, </w:t>
      </w:r>
      <w:r>
        <w:t>hard copy, beginning of class)</w:t>
      </w:r>
    </w:p>
    <w:p w:rsidR="006862C8" w:rsidRDefault="00CA4506" w:rsidP="006862C8">
      <w:r>
        <w:t>December 12</w:t>
      </w:r>
      <w:r w:rsidRPr="00CA4506">
        <w:rPr>
          <w:vertAlign w:val="superscript"/>
        </w:rPr>
        <w:t>th</w:t>
      </w:r>
      <w:r>
        <w:t xml:space="preserve">:  Analytic review </w:t>
      </w:r>
      <w:r w:rsidR="006851B8">
        <w:t xml:space="preserve">of election research </w:t>
      </w:r>
      <w:r>
        <w:t>due (</w:t>
      </w:r>
      <w:r w:rsidR="00FE22C6">
        <w:t xml:space="preserve">typewritten, </w:t>
      </w:r>
      <w:r>
        <w:t>hard copy, beginning of class)</w:t>
      </w:r>
    </w:p>
    <w:p w:rsidR="006862C8" w:rsidRDefault="006862C8" w:rsidP="006862C8"/>
    <w:p w:rsidR="00077BD5" w:rsidRDefault="00077BD5" w:rsidP="006862C8">
      <w:pPr>
        <w:rPr>
          <w:b/>
          <w:i/>
          <w:sz w:val="28"/>
          <w:szCs w:val="28"/>
        </w:rPr>
      </w:pPr>
    </w:p>
    <w:p w:rsidR="006862C8" w:rsidRPr="0048565D" w:rsidRDefault="002D1F44" w:rsidP="006862C8">
      <w:pPr>
        <w:rPr>
          <w:b/>
          <w:i/>
          <w:sz w:val="28"/>
          <w:szCs w:val="28"/>
        </w:rPr>
      </w:pPr>
      <w:r>
        <w:rPr>
          <w:b/>
          <w:i/>
          <w:sz w:val="28"/>
          <w:szCs w:val="28"/>
        </w:rPr>
        <w:t>I</w:t>
      </w:r>
      <w:r w:rsidR="008B7921">
        <w:rPr>
          <w:b/>
          <w:i/>
          <w:sz w:val="28"/>
          <w:szCs w:val="28"/>
        </w:rPr>
        <w:t>V</w:t>
      </w:r>
      <w:proofErr w:type="gramStart"/>
      <w:r w:rsidR="008B7921">
        <w:rPr>
          <w:b/>
          <w:i/>
          <w:sz w:val="28"/>
          <w:szCs w:val="28"/>
        </w:rPr>
        <w:t xml:space="preserve">.  </w:t>
      </w:r>
      <w:r w:rsidR="006862C8" w:rsidRPr="0048565D">
        <w:rPr>
          <w:b/>
          <w:i/>
          <w:sz w:val="28"/>
          <w:szCs w:val="28"/>
        </w:rPr>
        <w:t>Academic</w:t>
      </w:r>
      <w:proofErr w:type="gramEnd"/>
      <w:r w:rsidR="006862C8" w:rsidRPr="0048565D">
        <w:rPr>
          <w:b/>
          <w:i/>
          <w:sz w:val="28"/>
          <w:szCs w:val="28"/>
        </w:rPr>
        <w:t xml:space="preserve"> Integrity:</w:t>
      </w:r>
    </w:p>
    <w:p w:rsidR="001F4776" w:rsidRDefault="001F4776" w:rsidP="006862C8"/>
    <w:p w:rsidR="00971BB9" w:rsidRDefault="006862C8" w:rsidP="006862C8">
      <w:r>
        <w:t xml:space="preserve">This course will be conducted in full accordance with the university's </w:t>
      </w:r>
      <w:hyperlink r:id="rId13" w:history="1">
        <w:r w:rsidR="00A03BFD" w:rsidRPr="005703EB">
          <w:rPr>
            <w:rStyle w:val="Hyperlink"/>
          </w:rPr>
          <w:t>Academic Integrity Policy</w:t>
        </w:r>
      </w:hyperlink>
      <w:r w:rsidR="00A03BFD">
        <w:t>:</w:t>
      </w:r>
    </w:p>
    <w:p w:rsidR="00971BB9" w:rsidRDefault="00971BB9" w:rsidP="006862C8"/>
    <w:p w:rsidR="00971BB9" w:rsidRPr="00366A69" w:rsidRDefault="00971BB9" w:rsidP="00971BB9">
      <w:pPr>
        <w:autoSpaceDE w:val="0"/>
        <w:autoSpaceDN w:val="0"/>
        <w:adjustRightInd w:val="0"/>
      </w:pPr>
      <w:r w:rsidRPr="00366A69">
        <w:t>“The principles of academic integrity require that a student:</w:t>
      </w:r>
    </w:p>
    <w:p w:rsidR="00971BB9" w:rsidRPr="00366A69" w:rsidRDefault="00971BB9" w:rsidP="00971BB9">
      <w:pPr>
        <w:numPr>
          <w:ilvl w:val="0"/>
          <w:numId w:val="1"/>
        </w:numPr>
        <w:autoSpaceDE w:val="0"/>
        <w:autoSpaceDN w:val="0"/>
        <w:adjustRightInd w:val="0"/>
      </w:pPr>
      <w:proofErr w:type="gramStart"/>
      <w:r w:rsidRPr="00366A69">
        <w:t>properly</w:t>
      </w:r>
      <w:proofErr w:type="gramEnd"/>
      <w:r w:rsidRPr="00366A69">
        <w:t xml:space="preserve"> acknowledge and cite all use of the ideas, results, or words of others.</w:t>
      </w:r>
    </w:p>
    <w:p w:rsidR="00971BB9" w:rsidRPr="00366A69" w:rsidRDefault="00971BB9" w:rsidP="00971BB9">
      <w:pPr>
        <w:numPr>
          <w:ilvl w:val="0"/>
          <w:numId w:val="1"/>
        </w:numPr>
        <w:autoSpaceDE w:val="0"/>
        <w:autoSpaceDN w:val="0"/>
        <w:adjustRightInd w:val="0"/>
      </w:pPr>
      <w:proofErr w:type="gramStart"/>
      <w:r w:rsidRPr="00366A69">
        <w:t>properly</w:t>
      </w:r>
      <w:proofErr w:type="gramEnd"/>
      <w:r w:rsidRPr="00366A69">
        <w:t xml:space="preserve"> acknowledge all contributors to a given piece of work.</w:t>
      </w:r>
    </w:p>
    <w:p w:rsidR="00971BB9" w:rsidRPr="00366A69" w:rsidRDefault="00971BB9" w:rsidP="00971BB9">
      <w:pPr>
        <w:numPr>
          <w:ilvl w:val="0"/>
          <w:numId w:val="1"/>
        </w:numPr>
        <w:autoSpaceDE w:val="0"/>
        <w:autoSpaceDN w:val="0"/>
        <w:adjustRightInd w:val="0"/>
      </w:pPr>
      <w:proofErr w:type="gramStart"/>
      <w:r w:rsidRPr="00366A69">
        <w:t>make</w:t>
      </w:r>
      <w:proofErr w:type="gramEnd"/>
      <w:r w:rsidRPr="00366A69">
        <w:t xml:space="preserve"> sure that all work submitted as his or her own in a course or other academic activity is produced without the aid of unsanctioned materials or unsanctioned collaboration.</w:t>
      </w:r>
    </w:p>
    <w:p w:rsidR="00971BB9" w:rsidRPr="00366A69" w:rsidRDefault="00971BB9" w:rsidP="00971BB9">
      <w:pPr>
        <w:numPr>
          <w:ilvl w:val="0"/>
          <w:numId w:val="1"/>
        </w:numPr>
        <w:autoSpaceDE w:val="0"/>
        <w:autoSpaceDN w:val="0"/>
        <w:adjustRightInd w:val="0"/>
      </w:pPr>
      <w:proofErr w:type="gramStart"/>
      <w:r w:rsidRPr="00366A69">
        <w:lastRenderedPageBreak/>
        <w:t>obtain</w:t>
      </w:r>
      <w:proofErr w:type="gramEnd"/>
      <w:r w:rsidRPr="00366A69">
        <w:t xml:space="preserve"> all data or results by ethical means and report them accurately without suppressing any results inconsistent with his or her interpretation or conclusions.</w:t>
      </w:r>
    </w:p>
    <w:p w:rsidR="00971BB9" w:rsidRPr="00366A69" w:rsidRDefault="00971BB9" w:rsidP="00971BB9">
      <w:pPr>
        <w:numPr>
          <w:ilvl w:val="0"/>
          <w:numId w:val="1"/>
        </w:numPr>
        <w:autoSpaceDE w:val="0"/>
        <w:autoSpaceDN w:val="0"/>
        <w:adjustRightInd w:val="0"/>
      </w:pPr>
      <w:proofErr w:type="gramStart"/>
      <w:r w:rsidRPr="00366A69">
        <w:t>treat</w:t>
      </w:r>
      <w:proofErr w:type="gramEnd"/>
      <w:r w:rsidRPr="00366A69">
        <w:t xml:space="preserve"> all other students in an ethical manner, respecting their integrity and right to pursue their educational goals without interference. This requires that a student neither facilitate academic dishonesty by others nor obstruct their academic progress.</w:t>
      </w:r>
    </w:p>
    <w:p w:rsidR="00971BB9" w:rsidRPr="00366A69" w:rsidRDefault="00971BB9" w:rsidP="00971BB9">
      <w:pPr>
        <w:numPr>
          <w:ilvl w:val="0"/>
          <w:numId w:val="1"/>
        </w:numPr>
        <w:autoSpaceDE w:val="0"/>
        <w:autoSpaceDN w:val="0"/>
        <w:adjustRightInd w:val="0"/>
      </w:pPr>
      <w:proofErr w:type="gramStart"/>
      <w:r w:rsidRPr="00366A69">
        <w:t>uphold</w:t>
      </w:r>
      <w:proofErr w:type="gramEnd"/>
      <w:r w:rsidRPr="00366A69">
        <w:t xml:space="preserve"> the canons of the ethical or professional code of the profession for which he or she is preparing.”   (</w:t>
      </w:r>
      <w:hyperlink r:id="rId14" w:history="1">
        <w:r w:rsidRPr="00366A69">
          <w:t>Rutgers University Academic Integrity Policy</w:t>
        </w:r>
      </w:hyperlink>
      <w:r w:rsidRPr="00366A69">
        <w:t>, 2011, p. 1)</w:t>
      </w:r>
    </w:p>
    <w:p w:rsidR="00971BB9" w:rsidRDefault="00971BB9" w:rsidP="006862C8"/>
    <w:p w:rsidR="006862C8" w:rsidRDefault="006862C8" w:rsidP="006862C8">
      <w:r>
        <w:t>Note: it is very easy to cut and paste from the internet, and/or copy verbatim selections from articles or books</w:t>
      </w:r>
      <w:r w:rsidR="00005016">
        <w:t>, without attribution</w:t>
      </w:r>
      <w:r>
        <w:t xml:space="preserve">. </w:t>
      </w:r>
      <w:r w:rsidRPr="00BB5184">
        <w:rPr>
          <w:b/>
        </w:rPr>
        <w:t>This is called plagiarism.</w:t>
      </w:r>
      <w:r>
        <w:t xml:space="preserve"> </w:t>
      </w:r>
      <w:r w:rsidR="00504A7C">
        <w:t xml:space="preserve"> </w:t>
      </w:r>
      <w:r>
        <w:t xml:space="preserve">It's also pretty easy to find plagiarism nowadays. You can use internet sources (preferably academic sources you find online through </w:t>
      </w:r>
      <w:r w:rsidR="004328F5">
        <w:t>Rutgers libraries</w:t>
      </w:r>
      <w:r>
        <w:t xml:space="preserve">), as well as print sources, but paraphrase the work you use and properly cite it. </w:t>
      </w:r>
      <w:r w:rsidR="00504A7C">
        <w:t xml:space="preserve"> </w:t>
      </w:r>
      <w:r>
        <w:t xml:space="preserve">Avoid over-quoting, but if you do use an author's exact words </w:t>
      </w:r>
      <w:r w:rsidRPr="00C04EC0">
        <w:rPr>
          <w:i/>
        </w:rPr>
        <w:t>you must put them in quotes and cite</w:t>
      </w:r>
      <w:r w:rsidR="00A25F83">
        <w:rPr>
          <w:i/>
        </w:rPr>
        <w:t>, including page numbers</w:t>
      </w:r>
      <w:r>
        <w:t>.</w:t>
      </w:r>
      <w:r w:rsidR="00DB1C36">
        <w:t xml:space="preserve">  A reader needs to be able to check all sources.</w:t>
      </w:r>
    </w:p>
    <w:p w:rsidR="006862C8" w:rsidRDefault="006862C8" w:rsidP="006862C8"/>
    <w:p w:rsidR="006862C8" w:rsidRDefault="006862C8" w:rsidP="006862C8">
      <w:r>
        <w:t xml:space="preserve">I will not accept any assignments or papers from students involved in dishonest behavior, and I am required to report such students. Students engaging in dishonest behavior hurt all students. </w:t>
      </w:r>
    </w:p>
    <w:p w:rsidR="005703EB" w:rsidRDefault="005703EB" w:rsidP="006862C8"/>
    <w:p w:rsidR="00077BD5" w:rsidRDefault="00077BD5" w:rsidP="006862C8">
      <w:pPr>
        <w:rPr>
          <w:b/>
          <w:i/>
          <w:sz w:val="28"/>
          <w:szCs w:val="28"/>
        </w:rPr>
      </w:pPr>
    </w:p>
    <w:p w:rsidR="006862C8" w:rsidRPr="0048565D" w:rsidRDefault="006862C8" w:rsidP="006862C8">
      <w:pPr>
        <w:rPr>
          <w:b/>
          <w:i/>
          <w:sz w:val="28"/>
          <w:szCs w:val="28"/>
        </w:rPr>
      </w:pPr>
      <w:r w:rsidRPr="0048565D">
        <w:rPr>
          <w:b/>
          <w:i/>
          <w:sz w:val="28"/>
          <w:szCs w:val="28"/>
        </w:rPr>
        <w:t>V. Classroom Atmosphere:</w:t>
      </w:r>
    </w:p>
    <w:p w:rsidR="006862C8" w:rsidRDefault="006862C8" w:rsidP="006862C8"/>
    <w:p w:rsidR="006862C8" w:rsidRDefault="00BD70FC" w:rsidP="006862C8">
      <w:r>
        <w:t>I</w:t>
      </w:r>
      <w:r w:rsidR="006862C8">
        <w:t xml:space="preserve"> encourage the free exchange of ideas in a safe, supportive, and productive classroom environment. To facilitate such an environment, students and faculty must act with mutual respect and common courtesy. Thus, behavior that distracts students and faculty is not acceptable. Such behavior includes cell phone use, surfing the internet, checking email, text messaging, listening to music, reading newspapers, </w:t>
      </w:r>
      <w:r w:rsidR="00AD323C">
        <w:t xml:space="preserve">coming in late, </w:t>
      </w:r>
      <w:r w:rsidR="006862C8">
        <w:t xml:space="preserve">leaving and returning, leaving early without permission, discourteous remarks, and other </w:t>
      </w:r>
      <w:r>
        <w:t xml:space="preserve">disrespectful </w:t>
      </w:r>
      <w:r w:rsidR="006862C8">
        <w:t>behaviors. Courteous and lawful expression of disagreement with the ideas of the instructor or fellow students is, of course, permitted</w:t>
      </w:r>
      <w:r>
        <w:t xml:space="preserve"> (and indeed encouraged</w:t>
      </w:r>
      <w:r w:rsidR="002010BE">
        <w:t>)</w:t>
      </w:r>
      <w:r w:rsidR="006862C8">
        <w:t xml:space="preserve">. </w:t>
      </w:r>
      <w:r w:rsidR="00E21582">
        <w:t xml:space="preserve">  </w:t>
      </w:r>
    </w:p>
    <w:p w:rsidR="00504A7C" w:rsidRDefault="00504A7C" w:rsidP="006862C8"/>
    <w:p w:rsidR="00077BD5" w:rsidRDefault="00077BD5" w:rsidP="006862C8">
      <w:pPr>
        <w:rPr>
          <w:b/>
          <w:i/>
          <w:sz w:val="28"/>
          <w:szCs w:val="28"/>
        </w:rPr>
      </w:pPr>
    </w:p>
    <w:p w:rsidR="006862C8" w:rsidRPr="0048565D" w:rsidRDefault="002D1F44" w:rsidP="006862C8">
      <w:pPr>
        <w:rPr>
          <w:b/>
          <w:i/>
          <w:sz w:val="28"/>
          <w:szCs w:val="28"/>
        </w:rPr>
      </w:pPr>
      <w:r>
        <w:rPr>
          <w:b/>
          <w:i/>
          <w:sz w:val="28"/>
          <w:szCs w:val="28"/>
        </w:rPr>
        <w:t>V</w:t>
      </w:r>
      <w:r w:rsidR="008B7921">
        <w:rPr>
          <w:b/>
          <w:i/>
          <w:sz w:val="28"/>
          <w:szCs w:val="28"/>
        </w:rPr>
        <w:t>I</w:t>
      </w:r>
      <w:r w:rsidR="006862C8" w:rsidRPr="0048565D">
        <w:rPr>
          <w:b/>
          <w:i/>
          <w:sz w:val="28"/>
          <w:szCs w:val="28"/>
        </w:rPr>
        <w:t>. Course Outline</w:t>
      </w:r>
      <w:r w:rsidR="002010BE">
        <w:rPr>
          <w:b/>
          <w:i/>
          <w:sz w:val="28"/>
          <w:szCs w:val="28"/>
        </w:rPr>
        <w:t xml:space="preserve"> </w:t>
      </w:r>
      <w:r w:rsidR="002010BE" w:rsidRPr="00592B68">
        <w:t>(</w:t>
      </w:r>
      <w:r w:rsidR="00592B68" w:rsidRPr="00592B68">
        <w:t xml:space="preserve">with </w:t>
      </w:r>
      <w:r w:rsidR="00592B68">
        <w:t xml:space="preserve">the </w:t>
      </w:r>
      <w:r w:rsidR="00592B68" w:rsidRPr="00592B68">
        <w:t xml:space="preserve">exception of the books you buy, </w:t>
      </w:r>
      <w:r w:rsidR="00592B68" w:rsidRPr="0005305C">
        <w:rPr>
          <w:b/>
        </w:rPr>
        <w:t xml:space="preserve">all articles are available either online or </w:t>
      </w:r>
      <w:r w:rsidR="002010BE" w:rsidRPr="0005305C">
        <w:rPr>
          <w:b/>
        </w:rPr>
        <w:t>through Sakai</w:t>
      </w:r>
      <w:r w:rsidR="002010BE" w:rsidRPr="00592B68">
        <w:t>)</w:t>
      </w:r>
      <w:r w:rsidR="006862C8" w:rsidRPr="00592B68">
        <w:t>:</w:t>
      </w:r>
      <w:r w:rsidR="006862C8" w:rsidRPr="0048565D">
        <w:rPr>
          <w:b/>
          <w:i/>
          <w:sz w:val="28"/>
          <w:szCs w:val="28"/>
        </w:rPr>
        <w:t xml:space="preserve"> </w:t>
      </w:r>
    </w:p>
    <w:p w:rsidR="006862C8" w:rsidRDefault="006862C8" w:rsidP="006862C8"/>
    <w:p w:rsidR="0001492F" w:rsidRDefault="0001492F" w:rsidP="006862C8"/>
    <w:p w:rsidR="006862C8" w:rsidRPr="00A2527E" w:rsidRDefault="006862C8" w:rsidP="006862C8">
      <w:pPr>
        <w:rPr>
          <w:b/>
          <w:i/>
          <w:sz w:val="28"/>
          <w:szCs w:val="28"/>
        </w:rPr>
      </w:pPr>
      <w:r w:rsidRPr="00A2527E">
        <w:rPr>
          <w:b/>
          <w:i/>
          <w:sz w:val="28"/>
          <w:szCs w:val="28"/>
        </w:rPr>
        <w:t>Part I: Overview</w:t>
      </w:r>
      <w:r w:rsidR="00592B68">
        <w:rPr>
          <w:b/>
          <w:i/>
          <w:sz w:val="28"/>
          <w:szCs w:val="28"/>
        </w:rPr>
        <w:t xml:space="preserve">, </w:t>
      </w:r>
      <w:r w:rsidR="00E46A08">
        <w:rPr>
          <w:b/>
          <w:i/>
          <w:sz w:val="28"/>
          <w:szCs w:val="28"/>
        </w:rPr>
        <w:t>Theory</w:t>
      </w:r>
      <w:r w:rsidR="00592B68">
        <w:rPr>
          <w:b/>
          <w:i/>
          <w:sz w:val="28"/>
          <w:szCs w:val="28"/>
        </w:rPr>
        <w:t>, and Historical Context</w:t>
      </w:r>
      <w:r w:rsidRPr="00A2527E">
        <w:rPr>
          <w:b/>
          <w:i/>
          <w:sz w:val="28"/>
          <w:szCs w:val="28"/>
        </w:rPr>
        <w:t xml:space="preserve"> </w:t>
      </w:r>
    </w:p>
    <w:p w:rsidR="006862C8" w:rsidRDefault="006862C8" w:rsidP="006862C8"/>
    <w:p w:rsidR="00473295" w:rsidRPr="009C02A4" w:rsidRDefault="009C02A4" w:rsidP="006862C8">
      <w:pPr>
        <w:rPr>
          <w:i/>
        </w:rPr>
      </w:pPr>
      <w:r w:rsidRPr="009C02A4">
        <w:rPr>
          <w:i/>
        </w:rPr>
        <w:t>Why Inequality is Important</w:t>
      </w:r>
    </w:p>
    <w:p w:rsidR="00473295" w:rsidRDefault="00473295" w:rsidP="006862C8"/>
    <w:p w:rsidR="009C02A4" w:rsidRDefault="006A5A4C" w:rsidP="006862C8">
      <w:r w:rsidRPr="007F022E">
        <w:rPr>
          <w:u w:val="single"/>
        </w:rPr>
        <w:t>September 8</w:t>
      </w:r>
      <w:r w:rsidRPr="007F022E">
        <w:rPr>
          <w:u w:val="single"/>
          <w:vertAlign w:val="superscript"/>
        </w:rPr>
        <w:t>th</w:t>
      </w:r>
      <w:r>
        <w:t>:</w:t>
      </w:r>
      <w:r w:rsidR="00AC0968">
        <w:t xml:space="preserve">  </w:t>
      </w:r>
    </w:p>
    <w:p w:rsidR="00B73E10" w:rsidRDefault="00B73E10" w:rsidP="006862C8"/>
    <w:p w:rsidR="00532FD2" w:rsidRDefault="00532FD2" w:rsidP="00171291">
      <w:proofErr w:type="spellStart"/>
      <w:r>
        <w:t>Nicholar</w:t>
      </w:r>
      <w:proofErr w:type="spellEnd"/>
      <w:r>
        <w:t xml:space="preserve"> Kristof, “Is a Hard Life Inherited?”  New York Times, August 9, 2014</w:t>
      </w:r>
    </w:p>
    <w:p w:rsidR="00584AC2" w:rsidRDefault="0007346A" w:rsidP="00171291">
      <w:hyperlink r:id="rId15" w:history="1">
        <w:r w:rsidR="00584AC2" w:rsidRPr="00154F77">
          <w:rPr>
            <w:rStyle w:val="Hyperlink"/>
          </w:rPr>
          <w:t>http://www.nytimes.com/2014/08/10/opinion/sunday/nicholas-kristof-is-a-hard-life-inherited.html</w:t>
        </w:r>
      </w:hyperlink>
    </w:p>
    <w:p w:rsidR="00AD1A04" w:rsidRDefault="00AD1A04" w:rsidP="00AD1A04"/>
    <w:p w:rsidR="00532FD2" w:rsidRDefault="00532FD2" w:rsidP="00532FD2">
      <w:r>
        <w:lastRenderedPageBreak/>
        <w:t xml:space="preserve">Nick </w:t>
      </w:r>
      <w:proofErr w:type="spellStart"/>
      <w:r>
        <w:t>Hanauer</w:t>
      </w:r>
      <w:proofErr w:type="spellEnd"/>
      <w:r>
        <w:t>, “Ultra-Rich Man’s Letter:  “To My Fellow Filthy Rich Americans:  The Pitchforks Are Coming.”  Top Information Post News, June 30, 2014.</w:t>
      </w:r>
    </w:p>
    <w:p w:rsidR="00532FD2" w:rsidRDefault="0007346A" w:rsidP="00532FD2">
      <w:pPr>
        <w:rPr>
          <w:rStyle w:val="Hyperlink"/>
        </w:rPr>
      </w:pPr>
      <w:hyperlink r:id="rId16" w:history="1">
        <w:r w:rsidR="00532FD2" w:rsidRPr="00437761">
          <w:rPr>
            <w:rStyle w:val="Hyperlink"/>
          </w:rPr>
          <w:t>http://topinfopost.com/2014/06/30/ultra-rich-mans-letter-to-my-fellow-filthy-rich-americans-the-pitchforks-are-coming</w:t>
        </w:r>
      </w:hyperlink>
    </w:p>
    <w:p w:rsidR="003F539D" w:rsidRDefault="003F539D" w:rsidP="00532FD2">
      <w:pPr>
        <w:rPr>
          <w:rStyle w:val="Hyperlink"/>
        </w:rPr>
      </w:pPr>
    </w:p>
    <w:p w:rsidR="003F539D" w:rsidRDefault="003F539D" w:rsidP="003F539D">
      <w:r>
        <w:t>Nancy Isenberg.  2016.  “Five myths about class in America.”  Washington Post, July 1, 2016.</w:t>
      </w:r>
    </w:p>
    <w:p w:rsidR="003F539D" w:rsidRDefault="003F539D" w:rsidP="00532FD2">
      <w:pPr>
        <w:rPr>
          <w:rStyle w:val="Hyperlink"/>
        </w:rPr>
      </w:pPr>
      <w:r w:rsidRPr="003F539D">
        <w:rPr>
          <w:rStyle w:val="Hyperlink"/>
        </w:rPr>
        <w:t>https://www.washingtonpost.com/opinions/five-myths-about-class-in-america/2016/07/01/244ddb44-3e20-11e6-a66f-aa6c1883b6b1_story.html?wpisrc=nl_headlines&amp;wpmm=1</w:t>
      </w:r>
    </w:p>
    <w:p w:rsidR="00532FD2" w:rsidRDefault="00532FD2" w:rsidP="00532FD2"/>
    <w:p w:rsidR="007E38CC" w:rsidRPr="008569E2" w:rsidRDefault="007E38CC" w:rsidP="007E38CC">
      <w:pPr>
        <w:rPr>
          <w:highlight w:val="lightGray"/>
        </w:rPr>
      </w:pPr>
      <w:r w:rsidRPr="008569E2">
        <w:rPr>
          <w:highlight w:val="lightGray"/>
        </w:rPr>
        <w:t xml:space="preserve">True Colors:  A Video on Race Discrimination </w:t>
      </w:r>
      <w:hyperlink r:id="rId17" w:history="1">
        <w:r w:rsidRPr="008569E2">
          <w:rPr>
            <w:rStyle w:val="Hyperlink"/>
            <w:highlight w:val="lightGray"/>
          </w:rPr>
          <w:t>https://m.youtube.com/watch?v=LLWNp20lD3c&amp;autoplay=1</w:t>
        </w:r>
      </w:hyperlink>
      <w:r w:rsidR="008C0E9E" w:rsidRPr="008569E2">
        <w:rPr>
          <w:highlight w:val="lightGray"/>
        </w:rPr>
        <w:t xml:space="preserve">   (5:02 mins.)</w:t>
      </w:r>
    </w:p>
    <w:p w:rsidR="008C0E9E" w:rsidRPr="008569E2" w:rsidRDefault="008C0E9E" w:rsidP="007E38CC">
      <w:pPr>
        <w:rPr>
          <w:highlight w:val="lightGray"/>
        </w:rPr>
      </w:pPr>
    </w:p>
    <w:p w:rsidR="001D7260" w:rsidRPr="008569E2" w:rsidRDefault="001D7260" w:rsidP="001D7260">
      <w:pPr>
        <w:rPr>
          <w:highlight w:val="lightGray"/>
        </w:rPr>
      </w:pPr>
      <w:r w:rsidRPr="008569E2">
        <w:rPr>
          <w:highlight w:val="lightGray"/>
        </w:rPr>
        <w:t>Affects politics:  You didn’t buil</w:t>
      </w:r>
      <w:r w:rsidR="00A94CAE" w:rsidRPr="008569E2">
        <w:rPr>
          <w:highlight w:val="lightGray"/>
        </w:rPr>
        <w:t>d</w:t>
      </w:r>
      <w:r w:rsidRPr="008569E2">
        <w:rPr>
          <w:highlight w:val="lightGray"/>
        </w:rPr>
        <w:t xml:space="preserve"> it</w:t>
      </w:r>
      <w:r w:rsidR="004B679B">
        <w:rPr>
          <w:highlight w:val="lightGray"/>
        </w:rPr>
        <w:t xml:space="preserve"> (to introduce election debate)</w:t>
      </w:r>
      <w:r w:rsidRPr="008569E2">
        <w:rPr>
          <w:highlight w:val="lightGray"/>
        </w:rPr>
        <w:t xml:space="preserve">:  </w:t>
      </w:r>
    </w:p>
    <w:p w:rsidR="001D7260" w:rsidRPr="008569E2" w:rsidRDefault="0007346A" w:rsidP="006862C8">
      <w:pPr>
        <w:rPr>
          <w:rStyle w:val="Hyperlink"/>
          <w:highlight w:val="lightGray"/>
        </w:rPr>
      </w:pPr>
      <w:hyperlink r:id="rId18" w:history="1">
        <w:r w:rsidR="001D7260" w:rsidRPr="008569E2">
          <w:rPr>
            <w:rStyle w:val="Hyperlink"/>
            <w:highlight w:val="lightGray"/>
          </w:rPr>
          <w:t>http://www.factcheck.org/2012/07/you-didnt-build-that-uncut-and-unedited/</w:t>
        </w:r>
      </w:hyperlink>
      <w:r w:rsidR="000266B1" w:rsidRPr="008569E2">
        <w:rPr>
          <w:rStyle w:val="Hyperlink"/>
          <w:highlight w:val="lightGray"/>
        </w:rPr>
        <w:t xml:space="preserve">  </w:t>
      </w:r>
    </w:p>
    <w:p w:rsidR="000266B1" w:rsidRPr="008569E2" w:rsidRDefault="000266B1" w:rsidP="00AD1A04">
      <w:pPr>
        <w:rPr>
          <w:highlight w:val="lightGray"/>
        </w:rPr>
      </w:pPr>
      <w:r w:rsidRPr="008569E2">
        <w:rPr>
          <w:highlight w:val="lightGray"/>
        </w:rPr>
        <w:t>[2:08</w:t>
      </w:r>
      <w:r w:rsidR="008C0E9E" w:rsidRPr="008569E2">
        <w:rPr>
          <w:highlight w:val="lightGray"/>
        </w:rPr>
        <w:t xml:space="preserve"> (Obama) and 1:05 (Romney)]</w:t>
      </w:r>
    </w:p>
    <w:p w:rsidR="008C0E9E" w:rsidRPr="008569E2" w:rsidRDefault="008C0E9E" w:rsidP="00AD1A04">
      <w:pPr>
        <w:rPr>
          <w:highlight w:val="lightGray"/>
        </w:rPr>
      </w:pPr>
    </w:p>
    <w:p w:rsidR="00AD1A04" w:rsidRDefault="004B679B" w:rsidP="00AD1A04">
      <w:r>
        <w:rPr>
          <w:highlight w:val="lightGray"/>
        </w:rPr>
        <w:t>Talk about individual examples of inequality you’ve experienced</w:t>
      </w:r>
    </w:p>
    <w:p w:rsidR="00AD1A04" w:rsidRDefault="00AD1A04" w:rsidP="00AD1A04"/>
    <w:p w:rsidR="003F6AF3" w:rsidRDefault="006A5A4C" w:rsidP="006862C8">
      <w:r w:rsidRPr="007F022E">
        <w:rPr>
          <w:u w:val="single"/>
        </w:rPr>
        <w:t>September 12</w:t>
      </w:r>
      <w:r w:rsidRPr="007F022E">
        <w:rPr>
          <w:u w:val="single"/>
          <w:vertAlign w:val="superscript"/>
        </w:rPr>
        <w:t>th</w:t>
      </w:r>
      <w:r>
        <w:t>:</w:t>
      </w:r>
      <w:r w:rsidR="00AC0968">
        <w:t xml:space="preserve">  </w:t>
      </w:r>
    </w:p>
    <w:p w:rsidR="003F6AF3" w:rsidRDefault="003F6AF3" w:rsidP="006862C8"/>
    <w:p w:rsidR="007461B0" w:rsidRDefault="007461B0" w:rsidP="007461B0">
      <w:r>
        <w:t xml:space="preserve">Emmanuel </w:t>
      </w:r>
      <w:proofErr w:type="spellStart"/>
      <w:r>
        <w:t>Saez</w:t>
      </w:r>
      <w:proofErr w:type="spellEnd"/>
      <w:r>
        <w:t>.  2016.  “America’s 2015 Income Data Is Out—This Is What It Shows About Inequality.”  World Economic Forum, July 5, 2016.</w:t>
      </w:r>
    </w:p>
    <w:p w:rsidR="007461B0" w:rsidRDefault="0007346A" w:rsidP="007461B0">
      <w:hyperlink r:id="rId19" w:history="1">
        <w:r w:rsidR="007461B0" w:rsidRPr="00E473AA">
          <w:rPr>
            <w:rStyle w:val="Hyperlink"/>
          </w:rPr>
          <w:t>https://www.weforum.org/agenda/2016/07/americas-2015-income-data-is-out-this-is-what-it-shows-about-inequality?utm_content=bufferd5e61&amp;utm_medium=social&amp;utm_source=twitter.com&amp;utm_campaign=buffer</w:t>
        </w:r>
      </w:hyperlink>
    </w:p>
    <w:p w:rsidR="007461B0" w:rsidRDefault="007461B0" w:rsidP="007461B0"/>
    <w:p w:rsidR="006A5A4C" w:rsidRDefault="00AC0968" w:rsidP="006862C8">
      <w:r>
        <w:t xml:space="preserve">In class, </w:t>
      </w:r>
      <w:r w:rsidR="007461B0">
        <w:t xml:space="preserve">we’ll watch: </w:t>
      </w:r>
      <w:r>
        <w:t xml:space="preserve">Robert Reich, </w:t>
      </w:r>
      <w:r w:rsidR="0032057F">
        <w:t>“</w:t>
      </w:r>
      <w:r>
        <w:t>Inequality for All</w:t>
      </w:r>
      <w:proofErr w:type="gramStart"/>
      <w:r w:rsidR="0032057F">
        <w:t>”</w:t>
      </w:r>
      <w:r w:rsidR="00A94CAE">
        <w:t xml:space="preserve">  (</w:t>
      </w:r>
      <w:proofErr w:type="gramEnd"/>
      <w:r w:rsidR="00A94CAE">
        <w:t>shorten</w:t>
      </w:r>
      <w:r w:rsidR="00BF375B">
        <w:t>ed</w:t>
      </w:r>
      <w:r w:rsidR="009F781D">
        <w:t xml:space="preserve"> to 50 mins.</w:t>
      </w:r>
      <w:r w:rsidR="0032057F">
        <w:t>, and discuss</w:t>
      </w:r>
      <w:r w:rsidR="00A94CAE">
        <w:t>)</w:t>
      </w:r>
    </w:p>
    <w:p w:rsidR="00730C12" w:rsidRDefault="00BD2533" w:rsidP="006862C8">
      <w:r>
        <w:t>[</w:t>
      </w:r>
      <w:proofErr w:type="gramStart"/>
      <w:r>
        <w:t>w</w:t>
      </w:r>
      <w:r w:rsidR="00B7349F">
        <w:t>rite</w:t>
      </w:r>
      <w:proofErr w:type="gramEnd"/>
      <w:r w:rsidR="00B7349F">
        <w:t xml:space="preserve"> out at least 5 things you learn]</w:t>
      </w:r>
    </w:p>
    <w:p w:rsidR="004B679B" w:rsidRDefault="004B679B" w:rsidP="006862C8"/>
    <w:p w:rsidR="004B679B" w:rsidRDefault="004B679B" w:rsidP="006862C8">
      <w:r w:rsidRPr="004B679B">
        <w:rPr>
          <w:b/>
          <w:i/>
        </w:rPr>
        <w:t>In class</w:t>
      </w:r>
      <w:r>
        <w:t>:  break into discussion groups; decide on facilitators</w:t>
      </w:r>
    </w:p>
    <w:p w:rsidR="00BB2F12" w:rsidRDefault="00BB2F12" w:rsidP="006862C8"/>
    <w:p w:rsidR="006A5A4C" w:rsidRDefault="006A5A4C" w:rsidP="006862C8">
      <w:r w:rsidRPr="007F022E">
        <w:rPr>
          <w:u w:val="single"/>
        </w:rPr>
        <w:t>September 15</w:t>
      </w:r>
      <w:r w:rsidRPr="007F022E">
        <w:rPr>
          <w:u w:val="single"/>
          <w:vertAlign w:val="superscript"/>
        </w:rPr>
        <w:t>th</w:t>
      </w:r>
      <w:r>
        <w:t>:</w:t>
      </w:r>
      <w:r w:rsidR="004E057D">
        <w:t xml:space="preserve">  </w:t>
      </w:r>
    </w:p>
    <w:p w:rsidR="00B73E10" w:rsidRDefault="00B73E10" w:rsidP="006862C8"/>
    <w:p w:rsidR="00CC47D2" w:rsidRPr="008735B0" w:rsidRDefault="00CC47D2" w:rsidP="00CC47D2">
      <w:r w:rsidRPr="008735B0">
        <w:t xml:space="preserve">Joseph E. Stiglitz.  2013.  The Price of Inequality:  How </w:t>
      </w:r>
      <w:proofErr w:type="gramStart"/>
      <w:r w:rsidRPr="008735B0">
        <w:t>Today’s</w:t>
      </w:r>
      <w:proofErr w:type="gramEnd"/>
      <w:r w:rsidRPr="008735B0">
        <w:t xml:space="preserve"> Divided Society Endangers Our Future.  New York:  W.W. Norton &amp; Company.  Ch. 1:  “America’s 1 Percent Problem” (pp. 1-34).  Sakai.</w:t>
      </w:r>
    </w:p>
    <w:p w:rsidR="00CC47D2" w:rsidRPr="008735B0" w:rsidRDefault="00CC47D2" w:rsidP="00CC47D2"/>
    <w:p w:rsidR="00814E4F" w:rsidRDefault="00814E4F" w:rsidP="00814E4F">
      <w:r>
        <w:t>Marianne Cooper.  2014.  Cut Adrift:  Families in Insecure Times.  Berkeley:  University of California Press.</w:t>
      </w:r>
      <w:r w:rsidR="00B73F63">
        <w:t xml:space="preserve">  </w:t>
      </w:r>
      <w:r>
        <w:t>Intro and Ch. 1</w:t>
      </w:r>
      <w:r w:rsidR="008C0E9E">
        <w:t xml:space="preserve"> (pp. 1-45)</w:t>
      </w:r>
      <w:r>
        <w:t>.  Sakai.</w:t>
      </w:r>
    </w:p>
    <w:p w:rsidR="00814E4F" w:rsidRDefault="00814E4F" w:rsidP="004E057D"/>
    <w:p w:rsidR="001E3D8D" w:rsidRDefault="001E3D8D" w:rsidP="001E3D8D">
      <w:r>
        <w:t xml:space="preserve">Dionne </w:t>
      </w:r>
      <w:proofErr w:type="spellStart"/>
      <w:r>
        <w:t>Searcey</w:t>
      </w:r>
      <w:proofErr w:type="spellEnd"/>
      <w:r>
        <w:t xml:space="preserve"> and Robert </w:t>
      </w:r>
      <w:proofErr w:type="spellStart"/>
      <w:r>
        <w:t>Gebeloff</w:t>
      </w:r>
      <w:proofErr w:type="spellEnd"/>
      <w:r>
        <w:t>.  2015.  “Middle Class Shrinks Further as More Fall Out Instead of Climbing Up.”  New York Times, January 25, 2015.</w:t>
      </w:r>
    </w:p>
    <w:p w:rsidR="001E3D8D" w:rsidRDefault="0007346A" w:rsidP="001E3D8D">
      <w:hyperlink r:id="rId20" w:history="1">
        <w:r w:rsidR="001E3D8D" w:rsidRPr="00E473AA">
          <w:rPr>
            <w:rStyle w:val="Hyperlink"/>
          </w:rPr>
          <w:t>http://www.nytimes.com/2015/01/26/business/economy/middle-class-shrinks-further-as-more-fall-out-instead-of-climbing-up.html</w:t>
        </w:r>
      </w:hyperlink>
    </w:p>
    <w:p w:rsidR="001E3D8D" w:rsidRDefault="001E3D8D" w:rsidP="006862C8"/>
    <w:p w:rsidR="00824691" w:rsidRDefault="001E3D8D" w:rsidP="001E3D8D">
      <w:pPr>
        <w:rPr>
          <w:b/>
          <w:bCs/>
          <w:color w:val="004276"/>
          <w:u w:val="single"/>
        </w:rPr>
      </w:pPr>
      <w:r w:rsidRPr="00B32D81">
        <w:rPr>
          <w:b/>
          <w:i/>
          <w:highlight w:val="lightGray"/>
        </w:rPr>
        <w:t>In class</w:t>
      </w:r>
      <w:r w:rsidRPr="00326441">
        <w:rPr>
          <w:highlight w:val="lightGray"/>
        </w:rPr>
        <w:t>:</w:t>
      </w:r>
      <w:r w:rsidR="00B32D81">
        <w:rPr>
          <w:highlight w:val="lightGray"/>
        </w:rPr>
        <w:t xml:space="preserve"> the shrinking middle class:</w:t>
      </w:r>
      <w:r w:rsidRPr="00326441">
        <w:rPr>
          <w:highlight w:val="lightGray"/>
        </w:rPr>
        <w:t xml:space="preserve">  </w:t>
      </w:r>
      <w:r w:rsidRPr="00326441">
        <w:rPr>
          <w:b/>
          <w:bCs/>
          <w:color w:val="004276"/>
          <w:highlight w:val="lightGray"/>
          <w:u w:val="single"/>
        </w:rPr>
        <w:t xml:space="preserve">http://nyti.ms/1CWZ0OH </w:t>
      </w:r>
    </w:p>
    <w:p w:rsidR="00B32D81" w:rsidRDefault="00B32D81" w:rsidP="001E3D8D">
      <w:pPr>
        <w:rPr>
          <w:b/>
          <w:bCs/>
          <w:color w:val="004276"/>
          <w:u w:val="single"/>
        </w:rPr>
      </w:pPr>
    </w:p>
    <w:p w:rsidR="001E3D8D" w:rsidRPr="00824691" w:rsidRDefault="00824691" w:rsidP="006862C8">
      <w:pPr>
        <w:rPr>
          <w:b/>
          <w:i/>
          <w:u w:val="single"/>
        </w:rPr>
      </w:pPr>
      <w:r>
        <w:rPr>
          <w:b/>
          <w:i/>
          <w:u w:val="single"/>
        </w:rPr>
        <w:t xml:space="preserve">Due: </w:t>
      </w:r>
      <w:r w:rsidRPr="00824691">
        <w:rPr>
          <w:b/>
          <w:i/>
          <w:u w:val="single"/>
        </w:rPr>
        <w:t>Quiz #1</w:t>
      </w:r>
    </w:p>
    <w:p w:rsidR="00824691" w:rsidRDefault="00824691" w:rsidP="006862C8">
      <w:pPr>
        <w:rPr>
          <w:u w:val="single"/>
        </w:rPr>
      </w:pPr>
    </w:p>
    <w:p w:rsidR="00972D9A" w:rsidRPr="00972D9A" w:rsidRDefault="00972D9A" w:rsidP="006862C8">
      <w:r w:rsidRPr="00972D9A">
        <w:rPr>
          <w:b/>
          <w:i/>
          <w:u w:val="single"/>
        </w:rPr>
        <w:t>In class:</w:t>
      </w:r>
      <w:r w:rsidRPr="00972D9A">
        <w:t xml:space="preserve">  </w:t>
      </w:r>
      <w:r>
        <w:t>Div</w:t>
      </w:r>
      <w:r w:rsidR="008413F6">
        <w:t xml:space="preserve">ide </w:t>
      </w:r>
      <w:r>
        <w:t xml:space="preserve">into discussion groups; </w:t>
      </w:r>
      <w:r w:rsidR="00E73AAC">
        <w:t>discuss articles, then election prep, by groups</w:t>
      </w:r>
      <w:r w:rsidR="00D01E75">
        <w:t xml:space="preserve"> (bring suggested topics)</w:t>
      </w:r>
    </w:p>
    <w:p w:rsidR="002A5867" w:rsidRDefault="002A5867" w:rsidP="006862C8">
      <w:pPr>
        <w:rPr>
          <w:u w:val="single"/>
        </w:rPr>
      </w:pPr>
    </w:p>
    <w:p w:rsidR="00867973" w:rsidRDefault="001E3D8D" w:rsidP="006862C8">
      <w:r w:rsidRPr="001E3D8D">
        <w:rPr>
          <w:u w:val="single"/>
        </w:rPr>
        <w:t>Recommended</w:t>
      </w:r>
      <w:r>
        <w:t>:</w:t>
      </w:r>
    </w:p>
    <w:p w:rsidR="001E3D8D" w:rsidRDefault="001E3D8D" w:rsidP="006862C8"/>
    <w:p w:rsidR="00764E5F" w:rsidRPr="008735B0" w:rsidRDefault="00764E5F" w:rsidP="00764E5F">
      <w:r w:rsidRPr="008735B0">
        <w:t>Charles Tilly.  1998.  Durable Inequality.  Berkeley: University of California Press.  Ch. 1:  “Of Essences and Bonds” (pp. 1-40).  Sakai</w:t>
      </w:r>
    </w:p>
    <w:p w:rsidR="00764E5F" w:rsidRPr="008735B0" w:rsidRDefault="00764E5F" w:rsidP="00764E5F"/>
    <w:p w:rsidR="00764E5F" w:rsidRPr="008735B0" w:rsidRDefault="00764E5F" w:rsidP="00764E5F">
      <w:r w:rsidRPr="008735B0">
        <w:t>Douglass S. Massey.  2007.  Categorically Unequal:  The American Stratification System.  New York:  Russell Sage Foundation.  Ch. 1:  “How Stratification Works” (pp. 1-27). Sakai.</w:t>
      </w:r>
    </w:p>
    <w:p w:rsidR="00764E5F" w:rsidRPr="008735B0" w:rsidRDefault="00764E5F" w:rsidP="00764E5F"/>
    <w:p w:rsidR="001E3D8D" w:rsidRPr="008735B0" w:rsidRDefault="001E3D8D" w:rsidP="001E3D8D">
      <w:r w:rsidRPr="008735B0">
        <w:t xml:space="preserve">Arne </w:t>
      </w:r>
      <w:proofErr w:type="spellStart"/>
      <w:r w:rsidRPr="008735B0">
        <w:t>Kalleberg</w:t>
      </w:r>
      <w:proofErr w:type="spellEnd"/>
      <w:r w:rsidRPr="008735B0">
        <w:t>.  2011.  Good Jobs, Bad Jobs:  The Rise of Polarized and Precarious Employment Systems in the United States, 1970s to 2000s.  New York:  Russell Sage Foundation.  Ch. 1:  “Job Quality in the United States” (pp. 1-18) and Ch. 2:  “Economic Transformations and the Decline of Institutional Protections” (pp. 21-39).  Sakai</w:t>
      </w:r>
    </w:p>
    <w:p w:rsidR="00BD2533" w:rsidRDefault="00BD2533" w:rsidP="00BD2533"/>
    <w:p w:rsidR="001E3D8D" w:rsidRDefault="001E3D8D" w:rsidP="006862C8"/>
    <w:p w:rsidR="00473295" w:rsidRPr="009C02A4" w:rsidRDefault="00DC13DF" w:rsidP="006862C8">
      <w:pPr>
        <w:rPr>
          <w:i/>
        </w:rPr>
      </w:pPr>
      <w:r w:rsidRPr="009C02A4">
        <w:rPr>
          <w:i/>
        </w:rPr>
        <w:t>Exploring White Privilege</w:t>
      </w:r>
      <w:r w:rsidR="006D0816">
        <w:rPr>
          <w:i/>
        </w:rPr>
        <w:t>:  Race and Class</w:t>
      </w:r>
    </w:p>
    <w:p w:rsidR="00DC13DF" w:rsidRDefault="00DC13DF" w:rsidP="006862C8"/>
    <w:p w:rsidR="003F6AF3" w:rsidRDefault="006A5A4C" w:rsidP="006A5A4C">
      <w:r w:rsidRPr="007F022E">
        <w:rPr>
          <w:u w:val="single"/>
        </w:rPr>
        <w:t>September 19</w:t>
      </w:r>
      <w:r w:rsidRPr="007F022E">
        <w:rPr>
          <w:u w:val="single"/>
          <w:vertAlign w:val="superscript"/>
        </w:rPr>
        <w:t>th</w:t>
      </w:r>
      <w:r>
        <w:t xml:space="preserve">: </w:t>
      </w:r>
      <w:r w:rsidR="009C152E">
        <w:t xml:space="preserve"> </w:t>
      </w:r>
    </w:p>
    <w:p w:rsidR="003F6AF3" w:rsidRDefault="003F6AF3" w:rsidP="006A5A4C"/>
    <w:p w:rsidR="006A5A4C" w:rsidRDefault="006A5A4C" w:rsidP="006A5A4C">
      <w:r>
        <w:t>Intellectual context:</w:t>
      </w:r>
      <w:r w:rsidR="009C152E">
        <w:t xml:space="preserve"> </w:t>
      </w:r>
      <w:r>
        <w:t xml:space="preserve">Interview with Nancy </w:t>
      </w:r>
      <w:proofErr w:type="spellStart"/>
      <w:r>
        <w:t>DiTomaso</w:t>
      </w:r>
      <w:proofErr w:type="spellEnd"/>
      <w:r>
        <w:t xml:space="preserve"> (edited transcript, September 9, 2013).  Sakai.</w:t>
      </w:r>
    </w:p>
    <w:p w:rsidR="006A5A4C" w:rsidRDefault="006A5A4C" w:rsidP="006A5A4C"/>
    <w:p w:rsidR="006A5A4C" w:rsidRDefault="006A5A4C" w:rsidP="006A5A4C">
      <w:r>
        <w:t xml:space="preserve">Peggy McIntosh.  1988. </w:t>
      </w:r>
      <w:r w:rsidRPr="001520B1">
        <w:t xml:space="preserve"> </w:t>
      </w:r>
      <w:r>
        <w:t>“</w:t>
      </w:r>
      <w:r w:rsidRPr="001520B1">
        <w:t>White Privilege:  Unpacking the Invisible Knapsack</w:t>
      </w:r>
      <w:r>
        <w:t>.</w:t>
      </w:r>
      <w:r w:rsidRPr="001520B1">
        <w:t>”</w:t>
      </w:r>
    </w:p>
    <w:p w:rsidR="006A5A4C" w:rsidRDefault="0007346A" w:rsidP="006A5A4C">
      <w:hyperlink r:id="rId21" w:history="1">
        <w:r w:rsidR="006A5A4C" w:rsidRPr="0007378D">
          <w:rPr>
            <w:rStyle w:val="Hyperlink"/>
          </w:rPr>
          <w:t>http://amptoons.com/blog/files/mcintosh.html</w:t>
        </w:r>
      </w:hyperlink>
    </w:p>
    <w:p w:rsidR="006A5A4C" w:rsidRDefault="006A5A4C" w:rsidP="006A5A4C"/>
    <w:p w:rsidR="006A5A4C" w:rsidRPr="001520B1" w:rsidRDefault="006A5A4C" w:rsidP="006A5A4C">
      <w:r>
        <w:t>Gina Crosley-Corcoran.   2014.  “Explaining White Privilege to a Broke White Person.” Occupy Wall Street.  May 8</w:t>
      </w:r>
      <w:r w:rsidRPr="00225080">
        <w:rPr>
          <w:vertAlign w:val="superscript"/>
        </w:rPr>
        <w:t>th</w:t>
      </w:r>
      <w:r>
        <w:t>.</w:t>
      </w:r>
    </w:p>
    <w:p w:rsidR="006A5A4C" w:rsidRDefault="0007346A" w:rsidP="006A5A4C">
      <w:pPr>
        <w:rPr>
          <w:rStyle w:val="Hyperlink"/>
        </w:rPr>
      </w:pPr>
      <w:hyperlink r:id="rId22" w:history="1">
        <w:r w:rsidR="006A5A4C" w:rsidRPr="00D02071">
          <w:rPr>
            <w:rStyle w:val="Hyperlink"/>
          </w:rPr>
          <w:t>http://occupywallstreet.net/story/explaining-white-privilege-broke-white-person</w:t>
        </w:r>
      </w:hyperlink>
    </w:p>
    <w:p w:rsidR="002B790D" w:rsidRDefault="002B790D" w:rsidP="006A5A4C">
      <w:pPr>
        <w:rPr>
          <w:rStyle w:val="Hyperlink"/>
        </w:rPr>
      </w:pPr>
    </w:p>
    <w:p w:rsidR="00C645CD" w:rsidRDefault="00C645CD" w:rsidP="00C645CD">
      <w:r>
        <w:t xml:space="preserve">Lori </w:t>
      </w:r>
      <w:proofErr w:type="spellStart"/>
      <w:r>
        <w:t>Lakin</w:t>
      </w:r>
      <w:proofErr w:type="spellEnd"/>
      <w:r>
        <w:t xml:space="preserve"> Hutcherson.  2016.  “What I Said When My White Friend Asked for My Black Opinion on White Privilege.”  Good Black News, July 16, 2016.</w:t>
      </w:r>
    </w:p>
    <w:p w:rsidR="002B790D" w:rsidRDefault="002B790D" w:rsidP="006A5A4C">
      <w:pPr>
        <w:rPr>
          <w:rStyle w:val="Hyperlink"/>
        </w:rPr>
      </w:pPr>
      <w:r w:rsidRPr="002B790D">
        <w:rPr>
          <w:rStyle w:val="Hyperlink"/>
        </w:rPr>
        <w:t>https://goodblacknews.org/2016/07/14/editorial-what-i-said-when-my-white-friend-asked-for-my-black-opinion-on-white-privilege/</w:t>
      </w:r>
    </w:p>
    <w:p w:rsidR="006A5A4C" w:rsidRDefault="006A5A4C" w:rsidP="006A5A4C"/>
    <w:p w:rsidR="006A5A4C" w:rsidRDefault="007F022E" w:rsidP="006A5A4C">
      <w:r>
        <w:t xml:space="preserve">Start Irving: </w:t>
      </w:r>
      <w:r w:rsidR="006A5A4C">
        <w:t xml:space="preserve"> pp. xi-60</w:t>
      </w:r>
    </w:p>
    <w:p w:rsidR="002B790D" w:rsidRDefault="002B790D" w:rsidP="006862C8"/>
    <w:p w:rsidR="00537DC2" w:rsidRDefault="006A5A4C" w:rsidP="002F05F8">
      <w:r w:rsidRPr="007F022E">
        <w:rPr>
          <w:u w:val="single"/>
        </w:rPr>
        <w:t>September 22</w:t>
      </w:r>
      <w:r w:rsidRPr="007F022E">
        <w:rPr>
          <w:u w:val="single"/>
          <w:vertAlign w:val="superscript"/>
        </w:rPr>
        <w:t>nd</w:t>
      </w:r>
      <w:r>
        <w:t>:</w:t>
      </w:r>
      <w:r w:rsidR="00DC13DF">
        <w:t xml:space="preserve">  </w:t>
      </w:r>
    </w:p>
    <w:p w:rsidR="00537DC2" w:rsidRDefault="00537DC2" w:rsidP="002F05F8"/>
    <w:p w:rsidR="002F05F8" w:rsidRDefault="002F05F8" w:rsidP="002F05F8">
      <w:r>
        <w:t>Irving, pp. xi-60</w:t>
      </w:r>
    </w:p>
    <w:p w:rsidR="00264277" w:rsidRDefault="00264277" w:rsidP="002F05F8"/>
    <w:p w:rsidR="00962AD5" w:rsidRPr="00830F01" w:rsidRDefault="00326441" w:rsidP="002F05F8">
      <w:pPr>
        <w:rPr>
          <w:highlight w:val="lightGray"/>
        </w:rPr>
      </w:pPr>
      <w:r w:rsidRPr="00830F01">
        <w:rPr>
          <w:highlight w:val="lightGray"/>
        </w:rPr>
        <w:t xml:space="preserve">In class:  </w:t>
      </w:r>
      <w:r w:rsidR="00940FD9" w:rsidRPr="00830F01">
        <w:rPr>
          <w:highlight w:val="lightGray"/>
        </w:rPr>
        <w:t xml:space="preserve">Show </w:t>
      </w:r>
      <w:r w:rsidR="00962AD5" w:rsidRPr="00830F01">
        <w:rPr>
          <w:highlight w:val="lightGray"/>
        </w:rPr>
        <w:t>Gorilla p. 69</w:t>
      </w:r>
      <w:r w:rsidR="009F3BAB" w:rsidRPr="00830F01">
        <w:rPr>
          <w:highlight w:val="lightGray"/>
        </w:rPr>
        <w:t xml:space="preserve"> (Irving)</w:t>
      </w:r>
    </w:p>
    <w:p w:rsidR="0007283D" w:rsidRDefault="00143F6C" w:rsidP="0007283D">
      <w:r w:rsidRPr="00830F01">
        <w:rPr>
          <w:highlight w:val="lightGray"/>
        </w:rPr>
        <w:t xml:space="preserve">Invisible gorilla:  </w:t>
      </w:r>
      <w:hyperlink r:id="rId23" w:history="1">
        <w:r w:rsidRPr="00830F01">
          <w:rPr>
            <w:rStyle w:val="Hyperlink"/>
            <w:highlight w:val="lightGray"/>
          </w:rPr>
          <w:t>http://www.theinvisiblegorilla.com/gorilla_experiment.html</w:t>
        </w:r>
      </w:hyperlink>
      <w:r w:rsidR="0007283D" w:rsidRPr="00830F01">
        <w:rPr>
          <w:rStyle w:val="Hyperlink"/>
          <w:highlight w:val="lightGray"/>
        </w:rPr>
        <w:t xml:space="preserve">  </w:t>
      </w:r>
      <w:r w:rsidR="0007283D" w:rsidRPr="00830F01">
        <w:rPr>
          <w:highlight w:val="lightGray"/>
        </w:rPr>
        <w:t>(1.21 mins.)</w:t>
      </w:r>
    </w:p>
    <w:p w:rsidR="00143F6C" w:rsidRDefault="00143F6C" w:rsidP="00143F6C">
      <w:pPr>
        <w:rPr>
          <w:rStyle w:val="Hyperlink"/>
        </w:rPr>
      </w:pPr>
    </w:p>
    <w:p w:rsidR="00940FD9" w:rsidRPr="00940FD9" w:rsidRDefault="00824691" w:rsidP="003B58F9">
      <w:pPr>
        <w:rPr>
          <w:b/>
          <w:i/>
          <w:u w:val="single"/>
        </w:rPr>
      </w:pPr>
      <w:r>
        <w:rPr>
          <w:b/>
          <w:i/>
          <w:u w:val="single"/>
        </w:rPr>
        <w:t xml:space="preserve">Due: </w:t>
      </w:r>
      <w:r w:rsidR="00014DA2">
        <w:rPr>
          <w:b/>
          <w:i/>
          <w:u w:val="single"/>
        </w:rPr>
        <w:t>Reaction paper #1</w:t>
      </w:r>
    </w:p>
    <w:p w:rsidR="00940FD9" w:rsidRDefault="00940FD9" w:rsidP="003B58F9">
      <w:pPr>
        <w:rPr>
          <w:u w:val="single"/>
        </w:rPr>
      </w:pPr>
    </w:p>
    <w:p w:rsidR="003B58F9" w:rsidRDefault="003B58F9" w:rsidP="003B58F9">
      <w:r w:rsidRPr="00282DCB">
        <w:rPr>
          <w:u w:val="single"/>
        </w:rPr>
        <w:t>Recommended</w:t>
      </w:r>
      <w:r>
        <w:t>:</w:t>
      </w:r>
    </w:p>
    <w:p w:rsidR="003B58F9" w:rsidRDefault="003B58F9" w:rsidP="003B58F9"/>
    <w:p w:rsidR="003B58F9" w:rsidRDefault="003B58F9" w:rsidP="003B58F9">
      <w:r>
        <w:t>Dalton Conley.  2010.  Being Black, Living in the Red:  Race, Wealth, and Social Policy in America.  Berkeley:  University of California Press.</w:t>
      </w:r>
    </w:p>
    <w:p w:rsidR="007D6FB5" w:rsidRDefault="007D6FB5" w:rsidP="003B58F9"/>
    <w:p w:rsidR="009F3BAB" w:rsidRDefault="009F3BAB" w:rsidP="003B58F9">
      <w:proofErr w:type="spellStart"/>
      <w:r>
        <w:t>Michale</w:t>
      </w:r>
      <w:proofErr w:type="spellEnd"/>
      <w:r>
        <w:t xml:space="preserve"> Eric Dyson.  2016.  “Death in Black and White.”  New York Times, July 7, 2016.</w:t>
      </w:r>
    </w:p>
    <w:p w:rsidR="007D6FB5" w:rsidRDefault="0007346A" w:rsidP="003B58F9">
      <w:hyperlink r:id="rId24" w:history="1">
        <w:r w:rsidR="007D6FB5" w:rsidRPr="002249B3">
          <w:rPr>
            <w:rStyle w:val="Hyperlink"/>
          </w:rPr>
          <w:t>http://www.nytimes.com/2016/07/10/opinion/sunday/what-white-america-fails-to-see.html?emc=edit_th_20160708&amp;nl=todaysheadlines&amp;nlid=4046836</w:t>
        </w:r>
      </w:hyperlink>
    </w:p>
    <w:p w:rsidR="003B58F9" w:rsidRDefault="003B58F9" w:rsidP="00143F6C"/>
    <w:p w:rsidR="0007283D" w:rsidRDefault="0007283D" w:rsidP="006862C8">
      <w:pPr>
        <w:rPr>
          <w:b/>
          <w:i/>
          <w:sz w:val="28"/>
          <w:szCs w:val="28"/>
        </w:rPr>
      </w:pPr>
    </w:p>
    <w:p w:rsidR="00DB20B1" w:rsidRDefault="003A600E" w:rsidP="006862C8">
      <w:pPr>
        <w:rPr>
          <w:b/>
          <w:i/>
          <w:sz w:val="28"/>
          <w:szCs w:val="28"/>
        </w:rPr>
      </w:pPr>
      <w:r w:rsidRPr="00D77D10">
        <w:rPr>
          <w:b/>
          <w:i/>
          <w:sz w:val="28"/>
          <w:szCs w:val="28"/>
        </w:rPr>
        <w:t>Part II:</w:t>
      </w:r>
      <w:r w:rsidR="00DB20B1">
        <w:rPr>
          <w:b/>
          <w:i/>
          <w:sz w:val="28"/>
          <w:szCs w:val="28"/>
        </w:rPr>
        <w:t xml:space="preserve">  Aspects of</w:t>
      </w:r>
      <w:r w:rsidRPr="00D77D10">
        <w:rPr>
          <w:b/>
          <w:i/>
          <w:sz w:val="28"/>
          <w:szCs w:val="28"/>
        </w:rPr>
        <w:t xml:space="preserve"> Inequality</w:t>
      </w:r>
    </w:p>
    <w:p w:rsidR="00DB20B1" w:rsidRDefault="00DB20B1" w:rsidP="006862C8">
      <w:pPr>
        <w:rPr>
          <w:b/>
          <w:i/>
          <w:sz w:val="28"/>
          <w:szCs w:val="28"/>
        </w:rPr>
      </w:pPr>
    </w:p>
    <w:p w:rsidR="00473295" w:rsidRPr="006A5A4C" w:rsidRDefault="007E38CC" w:rsidP="006862C8">
      <w:pPr>
        <w:rPr>
          <w:i/>
        </w:rPr>
      </w:pPr>
      <w:r>
        <w:rPr>
          <w:i/>
        </w:rPr>
        <w:t xml:space="preserve">Producing </w:t>
      </w:r>
      <w:r w:rsidR="00473295" w:rsidRPr="006A5A4C">
        <w:rPr>
          <w:i/>
        </w:rPr>
        <w:t>Class</w:t>
      </w:r>
    </w:p>
    <w:p w:rsidR="00C13C42" w:rsidRDefault="00C13C42" w:rsidP="006862C8"/>
    <w:p w:rsidR="00D839D3" w:rsidRDefault="00C13C42" w:rsidP="006862C8">
      <w:r w:rsidRPr="007F022E">
        <w:rPr>
          <w:u w:val="single"/>
        </w:rPr>
        <w:t>September 26</w:t>
      </w:r>
      <w:r w:rsidRPr="007F022E">
        <w:rPr>
          <w:u w:val="single"/>
          <w:vertAlign w:val="superscript"/>
        </w:rPr>
        <w:t>th</w:t>
      </w:r>
      <w:r>
        <w:t xml:space="preserve">:  </w:t>
      </w:r>
    </w:p>
    <w:p w:rsidR="00D839D3" w:rsidRDefault="00D839D3" w:rsidP="006862C8"/>
    <w:p w:rsidR="00D839D3" w:rsidRDefault="00D839D3" w:rsidP="006862C8">
      <w:r>
        <w:t xml:space="preserve">Annette </w:t>
      </w:r>
      <w:proofErr w:type="spellStart"/>
      <w:r>
        <w:t>Lareau</w:t>
      </w:r>
      <w:proofErr w:type="spellEnd"/>
      <w:r>
        <w:t xml:space="preserve">.  2011.  Unequal Childhoods:  Class, Race, and Family Life.  Second Edition.  Berkeley:  University of </w:t>
      </w:r>
      <w:r w:rsidR="007F022E">
        <w:t xml:space="preserve">California Press. </w:t>
      </w:r>
      <w:r w:rsidR="009C6659">
        <w:t xml:space="preserve"> </w:t>
      </w:r>
      <w:proofErr w:type="spellStart"/>
      <w:r w:rsidR="009C6659">
        <w:t>Chs</w:t>
      </w:r>
      <w:proofErr w:type="spellEnd"/>
      <w:r w:rsidR="009C6659">
        <w:t>. 1&amp;</w:t>
      </w:r>
      <w:r w:rsidR="00DA606D">
        <w:t>3</w:t>
      </w:r>
      <w:r w:rsidR="00141386">
        <w:t xml:space="preserve"> (pp. 1-</w:t>
      </w:r>
      <w:r w:rsidR="009C6659">
        <w:t>13, 38-</w:t>
      </w:r>
      <w:r w:rsidR="00141386">
        <w:t>65)</w:t>
      </w:r>
      <w:r w:rsidR="00A37185">
        <w:t xml:space="preserve">.  </w:t>
      </w:r>
      <w:r w:rsidR="00DA606D">
        <w:t>Sakai</w:t>
      </w:r>
      <w:r w:rsidR="00A37185">
        <w:t>.</w:t>
      </w:r>
    </w:p>
    <w:p w:rsidR="00D839D3" w:rsidRDefault="00D839D3" w:rsidP="006862C8"/>
    <w:p w:rsidR="00C13C42" w:rsidRDefault="007F022E" w:rsidP="006862C8">
      <w:r>
        <w:t xml:space="preserve">Irving: </w:t>
      </w:r>
      <w:r w:rsidR="00C13C42">
        <w:t xml:space="preserve"> pp. 61-111</w:t>
      </w:r>
    </w:p>
    <w:p w:rsidR="008A68E0" w:rsidRDefault="008A68E0" w:rsidP="006862C8"/>
    <w:p w:rsidR="00EF0367" w:rsidRDefault="008A68E0" w:rsidP="006862C8">
      <w:r w:rsidRPr="007F022E">
        <w:rPr>
          <w:u w:val="single"/>
        </w:rPr>
        <w:t>September 29</w:t>
      </w:r>
      <w:r w:rsidRPr="007F022E">
        <w:rPr>
          <w:u w:val="single"/>
          <w:vertAlign w:val="superscript"/>
        </w:rPr>
        <w:t>th</w:t>
      </w:r>
      <w:r>
        <w:t xml:space="preserve">:  </w:t>
      </w:r>
    </w:p>
    <w:p w:rsidR="00EF0367" w:rsidRDefault="00EF0367" w:rsidP="006862C8"/>
    <w:p w:rsidR="008A68E0" w:rsidRDefault="008A68E0" w:rsidP="006862C8">
      <w:r>
        <w:t>Irving, pp. 113-155</w:t>
      </w:r>
    </w:p>
    <w:p w:rsidR="0023764C" w:rsidRDefault="0023764C" w:rsidP="006862C8"/>
    <w:p w:rsidR="00B73E10" w:rsidRDefault="00830F01" w:rsidP="006862C8">
      <w:r w:rsidRPr="00830F01">
        <w:rPr>
          <w:highlight w:val="lightGray"/>
        </w:rPr>
        <w:t xml:space="preserve">In class:  </w:t>
      </w:r>
      <w:r w:rsidR="0023764C" w:rsidRPr="00830F01">
        <w:rPr>
          <w:highlight w:val="lightGray"/>
        </w:rPr>
        <w:t>Born Rich</w:t>
      </w:r>
      <w:r w:rsidR="00E024F0" w:rsidRPr="00830F01">
        <w:rPr>
          <w:highlight w:val="lightGray"/>
        </w:rPr>
        <w:t xml:space="preserve">, </w:t>
      </w:r>
      <w:r w:rsidR="00802445" w:rsidRPr="00830F01">
        <w:rPr>
          <w:highlight w:val="lightGray"/>
        </w:rPr>
        <w:t xml:space="preserve">2003, </w:t>
      </w:r>
      <w:r w:rsidR="00E024F0" w:rsidRPr="00830F01">
        <w:rPr>
          <w:highlight w:val="lightGray"/>
        </w:rPr>
        <w:t>shortened</w:t>
      </w:r>
      <w:r w:rsidR="0023764C" w:rsidRPr="00830F01">
        <w:rPr>
          <w:highlight w:val="lightGray"/>
        </w:rPr>
        <w:t xml:space="preserve"> (42 mins</w:t>
      </w:r>
      <w:r w:rsidR="00802445" w:rsidRPr="00830F01">
        <w:rPr>
          <w:highlight w:val="lightGray"/>
        </w:rPr>
        <w:t>.)</w:t>
      </w:r>
    </w:p>
    <w:p w:rsidR="002D69A0" w:rsidRDefault="002D69A0" w:rsidP="006862C8"/>
    <w:p w:rsidR="00940FD9" w:rsidRPr="00940FD9" w:rsidRDefault="00824691" w:rsidP="00940FD9">
      <w:pPr>
        <w:rPr>
          <w:b/>
          <w:i/>
          <w:u w:val="single"/>
        </w:rPr>
      </w:pPr>
      <w:r>
        <w:rPr>
          <w:b/>
          <w:i/>
          <w:u w:val="single"/>
        </w:rPr>
        <w:t xml:space="preserve">Due: </w:t>
      </w:r>
      <w:r w:rsidR="00C43400">
        <w:rPr>
          <w:b/>
          <w:i/>
          <w:u w:val="single"/>
        </w:rPr>
        <w:t>Quiz #2</w:t>
      </w:r>
    </w:p>
    <w:p w:rsidR="00940FD9" w:rsidRDefault="00940FD9" w:rsidP="006862C8"/>
    <w:p w:rsidR="00803272" w:rsidRDefault="00803272" w:rsidP="006862C8"/>
    <w:p w:rsidR="00473295" w:rsidRPr="006A5A4C" w:rsidRDefault="00473295" w:rsidP="006862C8">
      <w:pPr>
        <w:rPr>
          <w:i/>
        </w:rPr>
      </w:pPr>
      <w:r w:rsidRPr="006A5A4C">
        <w:rPr>
          <w:i/>
        </w:rPr>
        <w:t>Poverty</w:t>
      </w:r>
    </w:p>
    <w:p w:rsidR="006A5A4C" w:rsidRDefault="006A5A4C" w:rsidP="006862C8"/>
    <w:p w:rsidR="00DA606D" w:rsidRDefault="006A5A4C" w:rsidP="006862C8">
      <w:r w:rsidRPr="007F022E">
        <w:rPr>
          <w:u w:val="single"/>
        </w:rPr>
        <w:t>October 3</w:t>
      </w:r>
      <w:r w:rsidRPr="007F022E">
        <w:rPr>
          <w:u w:val="single"/>
          <w:vertAlign w:val="superscript"/>
        </w:rPr>
        <w:t>rd</w:t>
      </w:r>
      <w:r>
        <w:t xml:space="preserve">:  </w:t>
      </w:r>
    </w:p>
    <w:p w:rsidR="00DA606D" w:rsidRDefault="00DA606D" w:rsidP="00DA606D"/>
    <w:p w:rsidR="00DA606D" w:rsidRDefault="00DA606D" w:rsidP="00DA606D">
      <w:r>
        <w:t xml:space="preserve">Janet C. </w:t>
      </w:r>
      <w:proofErr w:type="spellStart"/>
      <w:r>
        <w:t>Gornick</w:t>
      </w:r>
      <w:proofErr w:type="spellEnd"/>
      <w:r>
        <w:t xml:space="preserve"> and Markus </w:t>
      </w:r>
      <w:proofErr w:type="spellStart"/>
      <w:r>
        <w:t>Jantti</w:t>
      </w:r>
      <w:proofErr w:type="spellEnd"/>
      <w:r>
        <w:t xml:space="preserve">.  2016.  State of the Union:  Poverty.  Pathways, </w:t>
      </w:r>
      <w:proofErr w:type="gramStart"/>
      <w:r>
        <w:t>The</w:t>
      </w:r>
      <w:proofErr w:type="gramEnd"/>
      <w:r>
        <w:t xml:space="preserve"> Poverty and Inequality Report.  Stanford Center on Poverty and Inequality.</w:t>
      </w:r>
    </w:p>
    <w:p w:rsidR="00DA606D" w:rsidRDefault="0007346A" w:rsidP="00DA606D">
      <w:hyperlink r:id="rId25" w:history="1">
        <w:r w:rsidR="00DA606D" w:rsidRPr="000D38B9">
          <w:rPr>
            <w:rStyle w:val="Hyperlink"/>
          </w:rPr>
          <w:t>http://inequality.stanford.edu/sites/default/files/Pathways-SOTU-2016-Poverty-3.pdf</w:t>
        </w:r>
      </w:hyperlink>
    </w:p>
    <w:p w:rsidR="00DA606D" w:rsidRDefault="00DA606D" w:rsidP="00DA606D"/>
    <w:p w:rsidR="002F05F8" w:rsidRDefault="002F05F8" w:rsidP="006862C8">
      <w:r>
        <w:t xml:space="preserve">Tirado:  </w:t>
      </w:r>
      <w:proofErr w:type="spellStart"/>
      <w:r w:rsidR="007F022E">
        <w:t>Chs</w:t>
      </w:r>
      <w:proofErr w:type="spellEnd"/>
      <w:r w:rsidR="007F022E">
        <w:t>. Intro - 4</w:t>
      </w:r>
      <w:r>
        <w:t xml:space="preserve">  </w:t>
      </w:r>
    </w:p>
    <w:p w:rsidR="003C3904" w:rsidRDefault="003C3904" w:rsidP="003C3904"/>
    <w:p w:rsidR="00A37185" w:rsidRDefault="006A5A4C" w:rsidP="006862C8">
      <w:r w:rsidRPr="007F022E">
        <w:rPr>
          <w:u w:val="single"/>
        </w:rPr>
        <w:lastRenderedPageBreak/>
        <w:t>October 6</w:t>
      </w:r>
      <w:r w:rsidRPr="007F022E">
        <w:rPr>
          <w:u w:val="single"/>
          <w:vertAlign w:val="superscript"/>
        </w:rPr>
        <w:t>th</w:t>
      </w:r>
      <w:r w:rsidR="007F022E">
        <w:t xml:space="preserve">:  </w:t>
      </w:r>
    </w:p>
    <w:p w:rsidR="00A37185" w:rsidRDefault="00A37185" w:rsidP="006862C8"/>
    <w:p w:rsidR="00ED4669" w:rsidRDefault="00ED4669" w:rsidP="00ED4669">
      <w:proofErr w:type="spellStart"/>
      <w:r>
        <w:t>Lareau</w:t>
      </w:r>
      <w:proofErr w:type="spellEnd"/>
      <w:r>
        <w:t xml:space="preserve">:  </w:t>
      </w:r>
      <w:proofErr w:type="spellStart"/>
      <w:r>
        <w:t>Chs</w:t>
      </w:r>
      <w:proofErr w:type="spellEnd"/>
      <w:r>
        <w:t>. 4-5</w:t>
      </w:r>
      <w:r w:rsidR="00141386">
        <w:t xml:space="preserve"> (pp. </w:t>
      </w:r>
      <w:r w:rsidR="00931D99">
        <w:t>66-103)</w:t>
      </w:r>
      <w:r>
        <w:t>.  Sakai.</w:t>
      </w:r>
    </w:p>
    <w:p w:rsidR="00ED4669" w:rsidRDefault="00ED4669" w:rsidP="006862C8"/>
    <w:p w:rsidR="006A5A4C" w:rsidRDefault="007F022E" w:rsidP="006862C8">
      <w:r>
        <w:t xml:space="preserve">Tirado:  </w:t>
      </w:r>
      <w:proofErr w:type="spellStart"/>
      <w:r>
        <w:t>Chs</w:t>
      </w:r>
      <w:proofErr w:type="spellEnd"/>
      <w:r>
        <w:t>. 5</w:t>
      </w:r>
      <w:r w:rsidR="006A5A4C">
        <w:t>-Afterword</w:t>
      </w:r>
    </w:p>
    <w:p w:rsidR="00940FD9" w:rsidRDefault="00940FD9" w:rsidP="006862C8"/>
    <w:p w:rsidR="00824691" w:rsidRDefault="00824691" w:rsidP="00FB1BEE"/>
    <w:p w:rsidR="00FB1BEE" w:rsidRPr="00456E57" w:rsidRDefault="00FB1BEE" w:rsidP="00FB1BEE">
      <w:pPr>
        <w:rPr>
          <w:i/>
        </w:rPr>
      </w:pPr>
      <w:r w:rsidRPr="00456E57">
        <w:rPr>
          <w:i/>
        </w:rPr>
        <w:t>Housing</w:t>
      </w:r>
    </w:p>
    <w:p w:rsidR="00FB1BEE" w:rsidRDefault="00FB1BEE" w:rsidP="00FB1BEE"/>
    <w:p w:rsidR="00FB1BEE" w:rsidRDefault="00FB1BEE" w:rsidP="00FB1BEE">
      <w:r w:rsidRPr="00295C26">
        <w:rPr>
          <w:u w:val="single"/>
        </w:rPr>
        <w:t>October 10</w:t>
      </w:r>
      <w:r w:rsidRPr="00295C26">
        <w:rPr>
          <w:u w:val="single"/>
          <w:vertAlign w:val="superscript"/>
        </w:rPr>
        <w:t>th</w:t>
      </w:r>
      <w:r>
        <w:t xml:space="preserve">: </w:t>
      </w:r>
    </w:p>
    <w:p w:rsidR="00FB1BEE" w:rsidRDefault="00FB1BEE" w:rsidP="00FB1BEE"/>
    <w:p w:rsidR="00FB1BEE" w:rsidRDefault="00FB1BEE" w:rsidP="00FB1BEE">
      <w:r>
        <w:t>Matt Desmond.  2016.  Evicted:  Poverty and Profit in the American Cit</w:t>
      </w:r>
      <w:r w:rsidR="00EF0367">
        <w:t xml:space="preserve">y.  New York:  Crown Publishers, </w:t>
      </w:r>
      <w:r>
        <w:t>pp.</w:t>
      </w:r>
      <w:r w:rsidR="00EF0367">
        <w:t xml:space="preserve"> 1-5, 9-19, 53-63, 94-</w:t>
      </w:r>
      <w:r w:rsidR="00921F21">
        <w:t>107, 158-</w:t>
      </w:r>
      <w:r w:rsidR="00E56C69">
        <w:t xml:space="preserve">166, </w:t>
      </w:r>
      <w:r w:rsidR="001D469B">
        <w:t>186-196</w:t>
      </w:r>
      <w:r w:rsidR="002D2BED">
        <w:t xml:space="preserve">, </w:t>
      </w:r>
      <w:r w:rsidR="00101C7F">
        <w:t>207-214</w:t>
      </w:r>
      <w:r w:rsidR="00AA152B">
        <w:t>, 282-</w:t>
      </w:r>
      <w:r w:rsidR="001644F0">
        <w:t>292</w:t>
      </w:r>
      <w:r w:rsidR="00DD1781">
        <w:t xml:space="preserve">. </w:t>
      </w:r>
      <w:r w:rsidR="002D2BED">
        <w:t xml:space="preserve"> </w:t>
      </w:r>
      <w:r w:rsidR="00DD1781">
        <w:t>Sakai.</w:t>
      </w:r>
    </w:p>
    <w:p w:rsidR="00830F01" w:rsidRDefault="00830F01" w:rsidP="00830F01"/>
    <w:p w:rsidR="00830F01" w:rsidRPr="00830F01" w:rsidRDefault="00830F01" w:rsidP="00830F01">
      <w:pPr>
        <w:rPr>
          <w:highlight w:val="lightGray"/>
        </w:rPr>
      </w:pPr>
      <w:r w:rsidRPr="00830F01">
        <w:rPr>
          <w:highlight w:val="lightGray"/>
        </w:rPr>
        <w:t>In class:  Race--The Power of an Illusion (re housing), 2003 (30 mins.):</w:t>
      </w:r>
    </w:p>
    <w:p w:rsidR="00830F01" w:rsidRPr="00830F01" w:rsidRDefault="0007346A" w:rsidP="00830F01">
      <w:pPr>
        <w:rPr>
          <w:highlight w:val="lightGray"/>
        </w:rPr>
      </w:pPr>
      <w:hyperlink r:id="rId26" w:history="1">
        <w:r w:rsidR="00830F01" w:rsidRPr="00830F01">
          <w:rPr>
            <w:rStyle w:val="Hyperlink"/>
            <w:highlight w:val="lightGray"/>
          </w:rPr>
          <w:t>http://newsreel.org/video/race-the-power-of-an-illusion</w:t>
        </w:r>
      </w:hyperlink>
    </w:p>
    <w:p w:rsidR="00830F01" w:rsidRPr="00830F01" w:rsidRDefault="00830F01" w:rsidP="00830F01">
      <w:pPr>
        <w:rPr>
          <w:highlight w:val="lightGray"/>
        </w:rPr>
      </w:pPr>
    </w:p>
    <w:p w:rsidR="00830F01" w:rsidRPr="00830F01" w:rsidRDefault="00830F01" w:rsidP="00830F01">
      <w:pPr>
        <w:rPr>
          <w:highlight w:val="lightGray"/>
        </w:rPr>
      </w:pPr>
      <w:r w:rsidRPr="00830F01">
        <w:rPr>
          <w:highlight w:val="lightGray"/>
        </w:rPr>
        <w:t>In class:  Jon Stewart &amp; Bill O’Reilly, on White Privilege, 2014:</w:t>
      </w:r>
    </w:p>
    <w:p w:rsidR="00830F01" w:rsidRPr="00830F01" w:rsidRDefault="0007346A" w:rsidP="00830F01">
      <w:pPr>
        <w:rPr>
          <w:highlight w:val="lightGray"/>
        </w:rPr>
      </w:pPr>
      <w:hyperlink r:id="rId27" w:history="1">
        <w:r w:rsidR="00830F01" w:rsidRPr="00830F01">
          <w:rPr>
            <w:rStyle w:val="Hyperlink"/>
            <w:highlight w:val="lightGray"/>
          </w:rPr>
          <w:t>http://www.motherjones.com/mixed-media/2014/10/jon-stewart-white-privilege-bill-oreilly</w:t>
        </w:r>
      </w:hyperlink>
    </w:p>
    <w:p w:rsidR="00830F01" w:rsidRDefault="00830F01" w:rsidP="00830F01">
      <w:r w:rsidRPr="00830F01">
        <w:rPr>
          <w:highlight w:val="lightGray"/>
        </w:rPr>
        <w:t>(8:01mins.)</w:t>
      </w:r>
    </w:p>
    <w:p w:rsidR="00830F01" w:rsidRDefault="00830F01" w:rsidP="00830F01"/>
    <w:p w:rsidR="00282DCB" w:rsidRDefault="00282DCB" w:rsidP="00FB1BEE"/>
    <w:p w:rsidR="00FB1BEE" w:rsidRDefault="00FB1BEE" w:rsidP="00FB1BEE">
      <w:r w:rsidRPr="00295C26">
        <w:rPr>
          <w:u w:val="single"/>
        </w:rPr>
        <w:t>October 13</w:t>
      </w:r>
      <w:r w:rsidRPr="00295C26">
        <w:rPr>
          <w:u w:val="single"/>
          <w:vertAlign w:val="superscript"/>
        </w:rPr>
        <w:t>th</w:t>
      </w:r>
      <w:r>
        <w:t>:</w:t>
      </w:r>
    </w:p>
    <w:p w:rsidR="00EF0367" w:rsidRDefault="00EF0367" w:rsidP="00FB1BEE"/>
    <w:p w:rsidR="00EF0367" w:rsidRDefault="00EF0367" w:rsidP="00FB1BEE">
      <w:r>
        <w:t>Desmond:  pp. 293-336</w:t>
      </w:r>
      <w:r w:rsidR="00BC4822">
        <w:t>.  Sakai.</w:t>
      </w:r>
    </w:p>
    <w:p w:rsidR="000B38A2" w:rsidRDefault="000B38A2" w:rsidP="00FB1BEE"/>
    <w:p w:rsidR="000B38A2" w:rsidRDefault="000B38A2" w:rsidP="00FB1BEE">
      <w:r w:rsidRPr="000B38A2">
        <w:rPr>
          <w:b/>
          <w:i/>
        </w:rPr>
        <w:t>In class</w:t>
      </w:r>
      <w:r>
        <w:t>:  update on election prep, by groups</w:t>
      </w:r>
    </w:p>
    <w:p w:rsidR="00F82E8C" w:rsidRDefault="00F82E8C" w:rsidP="00F82E8C">
      <w:pPr>
        <w:rPr>
          <w:u w:val="single"/>
        </w:rPr>
      </w:pPr>
    </w:p>
    <w:p w:rsidR="00824691" w:rsidRPr="00824691" w:rsidRDefault="00824691" w:rsidP="00F82E8C">
      <w:pPr>
        <w:rPr>
          <w:b/>
          <w:i/>
          <w:u w:val="single"/>
        </w:rPr>
      </w:pPr>
      <w:r w:rsidRPr="00824691">
        <w:rPr>
          <w:b/>
          <w:i/>
          <w:u w:val="single"/>
        </w:rPr>
        <w:t>Due</w:t>
      </w:r>
      <w:r>
        <w:rPr>
          <w:b/>
          <w:i/>
          <w:u w:val="single"/>
        </w:rPr>
        <w:t xml:space="preserve">: </w:t>
      </w:r>
      <w:r w:rsidR="00C43400">
        <w:rPr>
          <w:b/>
          <w:i/>
          <w:u w:val="single"/>
        </w:rPr>
        <w:t xml:space="preserve"> Quiz #3</w:t>
      </w:r>
    </w:p>
    <w:p w:rsidR="00824691" w:rsidRDefault="00824691" w:rsidP="00F82E8C">
      <w:pPr>
        <w:rPr>
          <w:u w:val="single"/>
        </w:rPr>
      </w:pPr>
    </w:p>
    <w:p w:rsidR="00F82E8C" w:rsidRDefault="00F82E8C" w:rsidP="00F82E8C">
      <w:r w:rsidRPr="007E38CC">
        <w:rPr>
          <w:u w:val="single"/>
        </w:rPr>
        <w:t>Recommended</w:t>
      </w:r>
      <w:r>
        <w:t>:</w:t>
      </w:r>
    </w:p>
    <w:p w:rsidR="00F82E8C" w:rsidRDefault="00F82E8C" w:rsidP="00F82E8C"/>
    <w:p w:rsidR="00F82E8C" w:rsidRDefault="0007346A" w:rsidP="00F82E8C">
      <w:pPr>
        <w:rPr>
          <w:rStyle w:val="Hyperlink"/>
        </w:rPr>
      </w:pPr>
      <w:hyperlink r:id="rId28" w:history="1">
        <w:r w:rsidR="00F82E8C" w:rsidRPr="000D38B9">
          <w:rPr>
            <w:rStyle w:val="Hyperlink"/>
          </w:rPr>
          <w:t>http://www.evictedbook.com/</w:t>
        </w:r>
      </w:hyperlink>
    </w:p>
    <w:p w:rsidR="00F82E8C" w:rsidRDefault="0007346A" w:rsidP="00F82E8C">
      <w:hyperlink r:id="rId29" w:history="1">
        <w:r w:rsidR="00F82E8C" w:rsidRPr="002249B3">
          <w:rPr>
            <w:rStyle w:val="Hyperlink"/>
          </w:rPr>
          <w:t>http://justshelter.org/</w:t>
        </w:r>
      </w:hyperlink>
    </w:p>
    <w:p w:rsidR="00FB1BEE" w:rsidRDefault="00FB1BEE" w:rsidP="00FB1BEE"/>
    <w:p w:rsidR="00FB1BEE" w:rsidRDefault="00FB1BEE" w:rsidP="00FB1BEE"/>
    <w:p w:rsidR="00473295" w:rsidRPr="00CA54FF" w:rsidRDefault="00473295" w:rsidP="006862C8">
      <w:pPr>
        <w:rPr>
          <w:i/>
        </w:rPr>
      </w:pPr>
      <w:r w:rsidRPr="00CA54FF">
        <w:rPr>
          <w:i/>
        </w:rPr>
        <w:t>Education</w:t>
      </w:r>
    </w:p>
    <w:p w:rsidR="00CA54FF" w:rsidRDefault="00CA54FF" w:rsidP="006862C8"/>
    <w:p w:rsidR="00CA54FF" w:rsidRDefault="00CA54FF" w:rsidP="006862C8">
      <w:r w:rsidRPr="007F022E">
        <w:rPr>
          <w:u w:val="single"/>
        </w:rPr>
        <w:t>October 1</w:t>
      </w:r>
      <w:r w:rsidR="00FB1BEE">
        <w:rPr>
          <w:u w:val="single"/>
        </w:rPr>
        <w:t>7</w:t>
      </w:r>
      <w:r w:rsidRPr="007F022E">
        <w:rPr>
          <w:u w:val="single"/>
          <w:vertAlign w:val="superscript"/>
        </w:rPr>
        <w:t>th</w:t>
      </w:r>
      <w:r>
        <w:t xml:space="preserve">: </w:t>
      </w:r>
    </w:p>
    <w:p w:rsidR="00995BB4" w:rsidRDefault="00995BB4" w:rsidP="006862C8"/>
    <w:p w:rsidR="00995BB4" w:rsidRDefault="004921EA" w:rsidP="00995BB4">
      <w:proofErr w:type="spellStart"/>
      <w:r>
        <w:t>La</w:t>
      </w:r>
      <w:r w:rsidR="00A37185">
        <w:t>reau</w:t>
      </w:r>
      <w:proofErr w:type="spellEnd"/>
      <w:r w:rsidR="00995BB4">
        <w:t xml:space="preserve">, </w:t>
      </w:r>
      <w:proofErr w:type="spellStart"/>
      <w:r w:rsidR="00995BB4">
        <w:t>Chs</w:t>
      </w:r>
      <w:proofErr w:type="spellEnd"/>
      <w:r w:rsidR="00995BB4">
        <w:t>. 8, 10</w:t>
      </w:r>
      <w:r w:rsidR="0078626B">
        <w:t xml:space="preserve"> (pp. 165-181; 198-220)</w:t>
      </w:r>
      <w:r w:rsidR="00A37185">
        <w:t>.  Sakai.</w:t>
      </w:r>
    </w:p>
    <w:p w:rsidR="00AE7A17" w:rsidRDefault="00AE7A17" w:rsidP="00995BB4"/>
    <w:p w:rsidR="00EB5F7A" w:rsidRDefault="00EB5F7A" w:rsidP="00995BB4">
      <w:r>
        <w:t xml:space="preserve">Sean F. Reardon and Ann Owens.  2014.  “60 Years </w:t>
      </w:r>
      <w:proofErr w:type="gramStart"/>
      <w:r>
        <w:t>After</w:t>
      </w:r>
      <w:proofErr w:type="gramEnd"/>
      <w:r>
        <w:t xml:space="preserve"> Brown:  Trends and Consequences of School Segregation.”</w:t>
      </w:r>
      <w:r w:rsidR="008D7458">
        <w:t xml:space="preserve">  Annual Review of Sociology </w:t>
      </w:r>
      <w:r>
        <w:t>40:199-218.  Sakai.</w:t>
      </w:r>
    </w:p>
    <w:p w:rsidR="001C0D0E" w:rsidRDefault="001C0D0E" w:rsidP="001C0D0E"/>
    <w:p w:rsidR="001C0D0E" w:rsidRDefault="001C0D0E" w:rsidP="001C0D0E">
      <w:r>
        <w:lastRenderedPageBreak/>
        <w:t xml:space="preserve">Michael </w:t>
      </w:r>
      <w:proofErr w:type="spellStart"/>
      <w:r>
        <w:t>Hout</w:t>
      </w:r>
      <w:proofErr w:type="spellEnd"/>
      <w:r>
        <w:t>.  2012.  “Social and Economic Returns to College Education in the United States.”  Annual Review of Sociology 38:379-400.  Sakai.</w:t>
      </w:r>
    </w:p>
    <w:p w:rsidR="00EB5F7A" w:rsidRDefault="00EB5F7A" w:rsidP="00995BB4"/>
    <w:p w:rsidR="00CA54FF" w:rsidRPr="007F022E" w:rsidRDefault="00CA54FF" w:rsidP="006862C8">
      <w:r w:rsidRPr="007F022E">
        <w:rPr>
          <w:u w:val="single"/>
        </w:rPr>
        <w:t xml:space="preserve">October </w:t>
      </w:r>
      <w:r w:rsidR="00FB1BEE">
        <w:rPr>
          <w:u w:val="single"/>
        </w:rPr>
        <w:t>20</w:t>
      </w:r>
      <w:r w:rsidRPr="007F022E">
        <w:rPr>
          <w:u w:val="single"/>
          <w:vertAlign w:val="superscript"/>
        </w:rPr>
        <w:t>th</w:t>
      </w:r>
      <w:r w:rsidR="001023B6">
        <w:t>:</w:t>
      </w:r>
    </w:p>
    <w:p w:rsidR="00CA54FF" w:rsidRDefault="00CA54FF" w:rsidP="006862C8"/>
    <w:p w:rsidR="0033308E" w:rsidRDefault="0033308E" w:rsidP="0033308E">
      <w:r>
        <w:t xml:space="preserve">Jason </w:t>
      </w:r>
      <w:proofErr w:type="spellStart"/>
      <w:r>
        <w:t>DeParle</w:t>
      </w:r>
      <w:proofErr w:type="spellEnd"/>
      <w:r>
        <w:t>. 2012.  “For Poor, Leap to College Often Ends in a Hard Fall.”  New York Times, December 22, 2012.</w:t>
      </w:r>
    </w:p>
    <w:p w:rsidR="0033308E" w:rsidRDefault="0007346A" w:rsidP="0033308E">
      <w:hyperlink r:id="rId30" w:history="1">
        <w:r w:rsidR="0033308E" w:rsidRPr="00E473AA">
          <w:rPr>
            <w:rStyle w:val="Hyperlink"/>
          </w:rPr>
          <w:t>http://www.nytimes.com/2012/12/23/education/poor-students-struggle-as-class-plays-a-greater-role-in-success.html?pagewanted=all</w:t>
        </w:r>
      </w:hyperlink>
    </w:p>
    <w:p w:rsidR="0033308E" w:rsidRDefault="0033308E" w:rsidP="0033308E"/>
    <w:p w:rsidR="0033308E" w:rsidRPr="0033308E" w:rsidRDefault="0033308E" w:rsidP="0033308E">
      <w:pPr>
        <w:rPr>
          <w:highlight w:val="lightGray"/>
        </w:rPr>
      </w:pPr>
      <w:r w:rsidRPr="0033308E">
        <w:rPr>
          <w:highlight w:val="lightGray"/>
        </w:rPr>
        <w:t xml:space="preserve">In class: “Diploma Divide,” Kassie Bracken (6:27 </w:t>
      </w:r>
      <w:proofErr w:type="gramStart"/>
      <w:r w:rsidRPr="0033308E">
        <w:rPr>
          <w:highlight w:val="lightGray"/>
        </w:rPr>
        <w:t>mins.,</w:t>
      </w:r>
      <w:proofErr w:type="gramEnd"/>
      <w:r w:rsidRPr="0033308E">
        <w:rPr>
          <w:highlight w:val="lightGray"/>
        </w:rPr>
        <w:t xml:space="preserve"> video at above link)</w:t>
      </w:r>
    </w:p>
    <w:p w:rsidR="0033308E" w:rsidRPr="0033308E" w:rsidRDefault="0033308E" w:rsidP="006862C8">
      <w:pPr>
        <w:rPr>
          <w:highlight w:val="lightGray"/>
        </w:rPr>
      </w:pPr>
    </w:p>
    <w:p w:rsidR="0023764C" w:rsidRPr="0033308E" w:rsidRDefault="00E72EE4" w:rsidP="006862C8">
      <w:pPr>
        <w:rPr>
          <w:highlight w:val="lightGray"/>
        </w:rPr>
      </w:pPr>
      <w:r w:rsidRPr="0033308E">
        <w:rPr>
          <w:highlight w:val="lightGray"/>
        </w:rPr>
        <w:t xml:space="preserve">In class:  </w:t>
      </w:r>
      <w:r w:rsidR="0023764C" w:rsidRPr="0033308E">
        <w:rPr>
          <w:highlight w:val="lightGray"/>
        </w:rPr>
        <w:t>Little Rock Central:  50 Years Later</w:t>
      </w:r>
      <w:r w:rsidR="00E21BCE" w:rsidRPr="0033308E">
        <w:rPr>
          <w:highlight w:val="lightGray"/>
        </w:rPr>
        <w:t>, 2007</w:t>
      </w:r>
      <w:r w:rsidR="0023764C" w:rsidRPr="0033308E">
        <w:rPr>
          <w:highlight w:val="lightGray"/>
        </w:rPr>
        <w:t xml:space="preserve">:  </w:t>
      </w:r>
      <w:hyperlink r:id="rId31" w:history="1">
        <w:r w:rsidR="0023764C" w:rsidRPr="0033308E">
          <w:rPr>
            <w:rStyle w:val="Hyperlink"/>
            <w:highlight w:val="lightGray"/>
          </w:rPr>
          <w:t>https://www.youtube.com/watch?v=6rCJXFi8DJY</w:t>
        </w:r>
      </w:hyperlink>
    </w:p>
    <w:p w:rsidR="0023764C" w:rsidRDefault="00E024F0" w:rsidP="006862C8">
      <w:r w:rsidRPr="0033308E">
        <w:rPr>
          <w:highlight w:val="lightGray"/>
        </w:rPr>
        <w:t>(70 mins….shorten)</w:t>
      </w:r>
      <w:r w:rsidR="00962A25" w:rsidRPr="0033308E">
        <w:rPr>
          <w:highlight w:val="lightGray"/>
        </w:rPr>
        <w:t xml:space="preserve">; 1-15:45; 18:25-24:04; </w:t>
      </w:r>
      <w:r w:rsidR="001A292B" w:rsidRPr="0033308E">
        <w:rPr>
          <w:highlight w:val="lightGray"/>
        </w:rPr>
        <w:t>30:40-</w:t>
      </w:r>
      <w:r w:rsidR="00D80CAF" w:rsidRPr="0033308E">
        <w:rPr>
          <w:highlight w:val="lightGray"/>
        </w:rPr>
        <w:t>32.50, 42:12-49.20; 1:03:07-1:10:28</w:t>
      </w:r>
      <w:r w:rsidR="000504DF" w:rsidRPr="0033308E">
        <w:rPr>
          <w:highlight w:val="lightGray"/>
        </w:rPr>
        <w:t xml:space="preserve"> (40 mins.)</w:t>
      </w:r>
    </w:p>
    <w:p w:rsidR="00CE7F3D" w:rsidRDefault="00CE7F3D" w:rsidP="00CE7F3D"/>
    <w:p w:rsidR="00CE7F3D" w:rsidRPr="00615A69" w:rsidRDefault="00CE7F3D" w:rsidP="00CE7F3D">
      <w:r w:rsidRPr="00615A69">
        <w:t>Paul Tough.  2014.  “Who Gets to Graduate?”  New York Times Magazine, May 15, 2014.</w:t>
      </w:r>
    </w:p>
    <w:p w:rsidR="00CE7F3D" w:rsidRPr="00C72BC1" w:rsidRDefault="0007346A" w:rsidP="00CE7F3D">
      <w:pPr>
        <w:rPr>
          <w:color w:val="0000FF"/>
          <w:u w:val="single"/>
        </w:rPr>
      </w:pPr>
      <w:hyperlink r:id="rId32" w:history="1">
        <w:r w:rsidR="00CE7F3D" w:rsidRPr="0007378D">
          <w:rPr>
            <w:rStyle w:val="Hyperlink"/>
          </w:rPr>
          <w:t>http://www.nytimes.com/2014/05/18/magazine/who-gets-to-graduate.html</w:t>
        </w:r>
      </w:hyperlink>
    </w:p>
    <w:p w:rsidR="00CE7F3D" w:rsidRDefault="00CE7F3D" w:rsidP="00CE7F3D"/>
    <w:p w:rsidR="00EA3636" w:rsidRPr="00EA3636" w:rsidRDefault="00EA3636" w:rsidP="004E057D">
      <w:pPr>
        <w:rPr>
          <w:b/>
          <w:i/>
          <w:u w:val="single"/>
        </w:rPr>
      </w:pPr>
      <w:r w:rsidRPr="00EA3636">
        <w:rPr>
          <w:b/>
          <w:i/>
          <w:u w:val="single"/>
        </w:rPr>
        <w:t>Due</w:t>
      </w:r>
      <w:r w:rsidR="00C43400">
        <w:rPr>
          <w:b/>
          <w:i/>
          <w:u w:val="single"/>
        </w:rPr>
        <w:t>:  Quiz #4</w:t>
      </w:r>
    </w:p>
    <w:p w:rsidR="00EA3636" w:rsidRDefault="00EA3636" w:rsidP="004E057D">
      <w:pPr>
        <w:rPr>
          <w:u w:val="single"/>
        </w:rPr>
      </w:pPr>
    </w:p>
    <w:p w:rsidR="00CE7F3D" w:rsidRPr="00CE7F3D" w:rsidRDefault="00CE7F3D" w:rsidP="004E057D">
      <w:r w:rsidRPr="00CE7F3D">
        <w:rPr>
          <w:u w:val="single"/>
        </w:rPr>
        <w:t>Recommended</w:t>
      </w:r>
      <w:r>
        <w:t>:</w:t>
      </w:r>
    </w:p>
    <w:p w:rsidR="00CE7F3D" w:rsidRDefault="00CE7F3D" w:rsidP="004E057D"/>
    <w:p w:rsidR="00CE7F3D" w:rsidRDefault="00CE7F3D" w:rsidP="00CE7F3D">
      <w:r>
        <w:t xml:space="preserve">David </w:t>
      </w:r>
      <w:proofErr w:type="spellStart"/>
      <w:r>
        <w:t>Leonhardt</w:t>
      </w:r>
      <w:proofErr w:type="spellEnd"/>
      <w:r>
        <w:t>, “The College Dropout Boom” and Timothy Egan, “No Degree, and No Way Back to the Middle,” Class Matters:  Education.  2005</w:t>
      </w:r>
    </w:p>
    <w:p w:rsidR="00CE7F3D" w:rsidRDefault="0007346A" w:rsidP="00CE7F3D">
      <w:hyperlink r:id="rId33" w:history="1">
        <w:r w:rsidR="00CE7F3D" w:rsidRPr="007E55F4">
          <w:rPr>
            <w:rStyle w:val="Hyperlink"/>
          </w:rPr>
          <w:t>http://www.nytimes.com/indexes/2005/05/24/national/class/</w:t>
        </w:r>
      </w:hyperlink>
    </w:p>
    <w:p w:rsidR="00CE7F3D" w:rsidRDefault="00CE7F3D" w:rsidP="004E057D"/>
    <w:p w:rsidR="00CE7F3D" w:rsidRDefault="00CE7F3D" w:rsidP="00CE7F3D">
      <w:r>
        <w:t xml:space="preserve">David Brooks.  2001.  “The Organization Kid.”  Atlantic Monthly, April 1. </w:t>
      </w:r>
    </w:p>
    <w:p w:rsidR="00CE7F3D" w:rsidRDefault="0007346A" w:rsidP="00CE7F3D">
      <w:hyperlink r:id="rId34" w:history="1">
        <w:r w:rsidR="00CE7F3D" w:rsidRPr="0007378D">
          <w:rPr>
            <w:rStyle w:val="Hyperlink"/>
          </w:rPr>
          <w:t>http://www.theatlantic.com/magazine/archive/2001/04/the-organization-kid/302164/</w:t>
        </w:r>
      </w:hyperlink>
    </w:p>
    <w:p w:rsidR="00CE7F3D" w:rsidRDefault="00CE7F3D" w:rsidP="00CE7F3D">
      <w:pPr>
        <w:rPr>
          <w:rStyle w:val="Hyperlink"/>
        </w:rPr>
      </w:pPr>
    </w:p>
    <w:p w:rsidR="004E057D" w:rsidRDefault="004E057D" w:rsidP="004E057D">
      <w:r>
        <w:t xml:space="preserve">Class Matters:  Up From the Projects, </w:t>
      </w:r>
      <w:proofErr w:type="gramStart"/>
      <w:r>
        <w:t xml:space="preserve">2005  </w:t>
      </w:r>
      <w:proofErr w:type="gramEnd"/>
      <w:r w:rsidR="008E637B">
        <w:fldChar w:fldCharType="begin"/>
      </w:r>
      <w:r w:rsidR="008E637B">
        <w:instrText xml:space="preserve"> HYPERLINK "http://www.nytimes.com/packages/khtml/2005/06/12/national/20050612_CLASSANGELA_FEATURE.html" </w:instrText>
      </w:r>
      <w:r w:rsidR="008E637B">
        <w:fldChar w:fldCharType="separate"/>
      </w:r>
      <w:r w:rsidRPr="00584001">
        <w:rPr>
          <w:rStyle w:val="Hyperlink"/>
        </w:rPr>
        <w:t>http://www.nytimes.com/packages/khtml/2005/06/12/national/20050612_CLASSANGELA_FEATURE.html</w:t>
      </w:r>
      <w:r w:rsidR="008E637B">
        <w:rPr>
          <w:rStyle w:val="Hyperlink"/>
        </w:rPr>
        <w:fldChar w:fldCharType="end"/>
      </w:r>
    </w:p>
    <w:p w:rsidR="004E057D" w:rsidRDefault="004E057D" w:rsidP="006862C8"/>
    <w:p w:rsidR="003961C9" w:rsidRDefault="003961C9" w:rsidP="006862C8"/>
    <w:p w:rsidR="00473295" w:rsidRPr="00456E57" w:rsidRDefault="00473295" w:rsidP="006862C8">
      <w:pPr>
        <w:rPr>
          <w:i/>
        </w:rPr>
      </w:pPr>
      <w:r w:rsidRPr="00456E57">
        <w:rPr>
          <w:i/>
        </w:rPr>
        <w:t>Health</w:t>
      </w:r>
    </w:p>
    <w:p w:rsidR="00456E57" w:rsidRDefault="00456E57" w:rsidP="006862C8"/>
    <w:p w:rsidR="00456E57" w:rsidRDefault="00456E57" w:rsidP="006862C8">
      <w:r w:rsidRPr="00DB20B1">
        <w:rPr>
          <w:u w:val="single"/>
        </w:rPr>
        <w:t>October 24</w:t>
      </w:r>
      <w:r w:rsidRPr="00DB20B1">
        <w:rPr>
          <w:u w:val="single"/>
          <w:vertAlign w:val="superscript"/>
        </w:rPr>
        <w:t>th</w:t>
      </w:r>
      <w:r>
        <w:t>:</w:t>
      </w:r>
    </w:p>
    <w:p w:rsidR="00C77FE5" w:rsidRDefault="00C77FE5" w:rsidP="006862C8"/>
    <w:p w:rsidR="00C77FE5" w:rsidRDefault="00C77FE5" w:rsidP="006862C8">
      <w:r>
        <w:t xml:space="preserve">Deborah </w:t>
      </w:r>
      <w:proofErr w:type="spellStart"/>
      <w:r>
        <w:t>Carr</w:t>
      </w:r>
      <w:proofErr w:type="spellEnd"/>
      <w:r>
        <w:t>.  2014.  Worried Sick:  How Stress Hurts Us and How to Bounce Back.  New Brunswick:  Rutgers University Press.  Ch. 1</w:t>
      </w:r>
      <w:r w:rsidR="00BA26CD">
        <w:t xml:space="preserve"> (pp. 1-19)</w:t>
      </w:r>
      <w:r>
        <w:t>.  Sakai.</w:t>
      </w:r>
    </w:p>
    <w:p w:rsidR="00234409" w:rsidRDefault="00234409" w:rsidP="006862C8"/>
    <w:p w:rsidR="00234409" w:rsidRDefault="00533DD2" w:rsidP="006862C8">
      <w:r>
        <w:t xml:space="preserve">Listen to:  </w:t>
      </w:r>
      <w:r w:rsidR="00234409">
        <w:t xml:space="preserve">Jason </w:t>
      </w:r>
      <w:proofErr w:type="spellStart"/>
      <w:r w:rsidR="00234409">
        <w:t>Beckfield</w:t>
      </w:r>
      <w:proofErr w:type="spellEnd"/>
      <w:r w:rsidR="00234409">
        <w:t xml:space="preserve">.  2016.  State of the Union 2016:  Health.  </w:t>
      </w:r>
      <w:r w:rsidR="00C2607B">
        <w:t>(20:04 mins.)</w:t>
      </w:r>
    </w:p>
    <w:p w:rsidR="008B1B17" w:rsidRDefault="0007346A" w:rsidP="006862C8">
      <w:pPr>
        <w:rPr>
          <w:rStyle w:val="Hyperlink"/>
        </w:rPr>
      </w:pPr>
      <w:hyperlink r:id="rId35" w:history="1">
        <w:r w:rsidR="00234409" w:rsidRPr="00E473AA">
          <w:rPr>
            <w:rStyle w:val="Hyperlink"/>
          </w:rPr>
          <w:t>https://www.youtube.com/watch?v=I7nkc7obQ0A&amp;index=9&amp;list=PLZapTuSHtu-Bjzog2ZM-zbhoU6um9epw9</w:t>
        </w:r>
      </w:hyperlink>
    </w:p>
    <w:p w:rsidR="005E0A6C" w:rsidRDefault="005E0A6C" w:rsidP="008B1B17">
      <w:r w:rsidRPr="005E0A6C">
        <w:rPr>
          <w:u w:val="single"/>
        </w:rPr>
        <w:lastRenderedPageBreak/>
        <w:t>Recommended</w:t>
      </w:r>
      <w:r>
        <w:t>:</w:t>
      </w:r>
    </w:p>
    <w:p w:rsidR="005E0A6C" w:rsidRDefault="005E0A6C" w:rsidP="008B1B17"/>
    <w:p w:rsidR="005E0A6C" w:rsidRPr="005E0A6C" w:rsidRDefault="005E0A6C" w:rsidP="008B1B17">
      <w:pPr>
        <w:rPr>
          <w:rStyle w:val="Hyperlink"/>
          <w:color w:val="auto"/>
          <w:u w:val="none"/>
        </w:rPr>
      </w:pPr>
      <w:r>
        <w:t>Barack Obama.  2016.  “United States Health Care Reform:  Progress to Date and Next Steps.” Journal of the American Medical Association, July 11, 2016</w:t>
      </w:r>
    </w:p>
    <w:p w:rsidR="005E0A6C" w:rsidRDefault="005E0A6C" w:rsidP="008B1B17">
      <w:pPr>
        <w:rPr>
          <w:rStyle w:val="Hyperlink"/>
        </w:rPr>
      </w:pPr>
      <w:r w:rsidRPr="005E0A6C">
        <w:rPr>
          <w:rStyle w:val="Hyperlink"/>
        </w:rPr>
        <w:t>http://jama.jamanetwork.com/article.aspx?articleid=2533698</w:t>
      </w:r>
    </w:p>
    <w:p w:rsidR="005E0A6C" w:rsidRDefault="005E0A6C" w:rsidP="006862C8"/>
    <w:p w:rsidR="00456E57" w:rsidRDefault="00456E57" w:rsidP="006862C8">
      <w:r w:rsidRPr="00DB20B1">
        <w:rPr>
          <w:u w:val="single"/>
        </w:rPr>
        <w:t>October 27</w:t>
      </w:r>
      <w:r w:rsidRPr="00DB20B1">
        <w:rPr>
          <w:u w:val="single"/>
          <w:vertAlign w:val="superscript"/>
        </w:rPr>
        <w:t>th</w:t>
      </w:r>
      <w:r>
        <w:t xml:space="preserve">: </w:t>
      </w:r>
    </w:p>
    <w:p w:rsidR="00543155" w:rsidRDefault="00543155" w:rsidP="00543155"/>
    <w:p w:rsidR="00543155" w:rsidRDefault="00543155" w:rsidP="00543155">
      <w:pPr>
        <w:rPr>
          <w:rStyle w:val="Hyperlink"/>
        </w:rPr>
      </w:pPr>
      <w:r>
        <w:t xml:space="preserve">Neil Irwin and </w:t>
      </w:r>
      <w:proofErr w:type="spellStart"/>
      <w:r>
        <w:t>Quoctrung</w:t>
      </w:r>
      <w:proofErr w:type="spellEnd"/>
      <w:r>
        <w:t xml:space="preserve"> Bui, “The Rich Live Longer Everywhere.  For the Poor, </w:t>
      </w:r>
      <w:proofErr w:type="spellStart"/>
      <w:r>
        <w:t>Geograpy</w:t>
      </w:r>
      <w:proofErr w:type="spellEnd"/>
      <w:r>
        <w:t xml:space="preserve"> Matters,” New York Times, April 11</w:t>
      </w:r>
      <w:r>
        <w:rPr>
          <w:rStyle w:val="Hyperlink"/>
        </w:rPr>
        <w:t>.</w:t>
      </w:r>
    </w:p>
    <w:p w:rsidR="006C63D1" w:rsidRDefault="0007346A" w:rsidP="00543155">
      <w:pPr>
        <w:rPr>
          <w:rStyle w:val="Hyperlink"/>
        </w:rPr>
      </w:pPr>
      <w:hyperlink r:id="rId36" w:history="1">
        <w:r w:rsidR="00543155" w:rsidRPr="00E473AA">
          <w:rPr>
            <w:rStyle w:val="Hyperlink"/>
          </w:rPr>
          <w:t>http://www.nytimes.com/interac</w:t>
        </w:r>
        <w:r w:rsidR="00543155" w:rsidRPr="00E473AA">
          <w:rPr>
            <w:rStyle w:val="Hyperlink"/>
          </w:rPr>
          <w:t>t</w:t>
        </w:r>
        <w:r w:rsidR="00543155" w:rsidRPr="00E473AA">
          <w:rPr>
            <w:rStyle w:val="Hyperlink"/>
          </w:rPr>
          <w:t>ive/2016/04/11/upshot/for-the-poor-geography-is-life-and-death.html?smid=fb-share</w:t>
        </w:r>
      </w:hyperlink>
    </w:p>
    <w:p w:rsidR="00E024F0" w:rsidRDefault="00E024F0" w:rsidP="006862C8"/>
    <w:p w:rsidR="006C63D1" w:rsidRDefault="006C63D1" w:rsidP="006862C8">
      <w:pPr>
        <w:rPr>
          <w:highlight w:val="lightGray"/>
        </w:rPr>
      </w:pPr>
      <w:r>
        <w:rPr>
          <w:highlight w:val="lightGray"/>
        </w:rPr>
        <w:t>Washington Post series on class, geography, and health, 2016:</w:t>
      </w:r>
    </w:p>
    <w:p w:rsidR="006C63D1" w:rsidRDefault="006C63D1" w:rsidP="006862C8">
      <w:r>
        <w:t xml:space="preserve">Part one:  </w:t>
      </w:r>
      <w:hyperlink r:id="rId37" w:history="1">
        <w:r w:rsidRPr="00DB3DE2">
          <w:rPr>
            <w:rStyle w:val="Hyperlink"/>
          </w:rPr>
          <w:t>http://www.washingtonpost.com/sf/national/wp/2016/04/08/2016/04/08/we-dont-know-why-it-came-to-this/?tid=a_inl</w:t>
        </w:r>
      </w:hyperlink>
    </w:p>
    <w:p w:rsidR="006C63D1" w:rsidRDefault="006C63D1" w:rsidP="006862C8">
      <w:r>
        <w:t xml:space="preserve">Part two:  </w:t>
      </w:r>
      <w:hyperlink r:id="rId38" w:history="1">
        <w:r w:rsidRPr="00DB3DE2">
          <w:rPr>
            <w:rStyle w:val="Hyperlink"/>
          </w:rPr>
          <w:t>http://www.washingtonpost.com/sf/national/wp/2016/04/10/2016/04/10/a-new-divide-in-american-death/?tid=a_inl</w:t>
        </w:r>
      </w:hyperlink>
    </w:p>
    <w:p w:rsidR="006C63D1" w:rsidRDefault="006C63D1" w:rsidP="006862C8">
      <w:r>
        <w:t xml:space="preserve">Part three:  </w:t>
      </w:r>
      <w:hyperlink r:id="rId39" w:history="1">
        <w:r w:rsidRPr="00DB3DE2">
          <w:rPr>
            <w:rStyle w:val="Hyperlink"/>
          </w:rPr>
          <w:t>http://www.washingtonpost.com/sf/national/wp/2016/06/11/2016/06/11/the-lonely-road-of-staying-clean/?tid=a_inl</w:t>
        </w:r>
      </w:hyperlink>
    </w:p>
    <w:p w:rsidR="006C63D1" w:rsidRDefault="006C63D1" w:rsidP="006862C8">
      <w:r>
        <w:t xml:space="preserve">Part four:  </w:t>
      </w:r>
      <w:hyperlink r:id="rId40" w:history="1">
        <w:r w:rsidRPr="00DB3DE2">
          <w:rPr>
            <w:rStyle w:val="Hyperlink"/>
          </w:rPr>
          <w:t>http://www.washingtonpost.com/sf/national/wp/2016/07/23/2016/07/23/numb/?tid=a_inl</w:t>
        </w:r>
      </w:hyperlink>
    </w:p>
    <w:p w:rsidR="006C63D1" w:rsidRDefault="006C63D1" w:rsidP="006862C8">
      <w:r>
        <w:t xml:space="preserve">Part five:  </w:t>
      </w:r>
      <w:hyperlink r:id="rId41" w:history="1">
        <w:r w:rsidRPr="00DB3DE2">
          <w:rPr>
            <w:rStyle w:val="Hyperlink"/>
          </w:rPr>
          <w:t>https://www.washingtonpost.com/national/life-lessons-from-a-small-town-undertaker-as-white-women-die-younger-in-america/2016/08/20/a1e64d76-60b6-11e6-af8e-54aa2e849447_story.html?wpisrc=nl_draw&amp;wpmm=1</w:t>
        </w:r>
      </w:hyperlink>
    </w:p>
    <w:p w:rsidR="006C63D1" w:rsidRDefault="006C63D1" w:rsidP="006862C8">
      <w:pPr>
        <w:rPr>
          <w:highlight w:val="lightGray"/>
        </w:rPr>
      </w:pPr>
    </w:p>
    <w:p w:rsidR="008B19DD" w:rsidRPr="00C6766D" w:rsidRDefault="00533DD2" w:rsidP="006862C8">
      <w:pPr>
        <w:rPr>
          <w:highlight w:val="lightGray"/>
        </w:rPr>
      </w:pPr>
      <w:r w:rsidRPr="00C6766D">
        <w:rPr>
          <w:highlight w:val="lightGray"/>
        </w:rPr>
        <w:t xml:space="preserve">In class:  </w:t>
      </w:r>
      <w:r w:rsidR="008B19DD" w:rsidRPr="00C6766D">
        <w:rPr>
          <w:highlight w:val="lightGray"/>
        </w:rPr>
        <w:t xml:space="preserve">T.R. Reid and Jon </w:t>
      </w:r>
      <w:proofErr w:type="spellStart"/>
      <w:r w:rsidR="008B19DD" w:rsidRPr="00C6766D">
        <w:rPr>
          <w:highlight w:val="lightGray"/>
        </w:rPr>
        <w:t>Palfreman</w:t>
      </w:r>
      <w:proofErr w:type="spellEnd"/>
      <w:r w:rsidR="008B19DD" w:rsidRPr="00C6766D">
        <w:rPr>
          <w:highlight w:val="lightGray"/>
        </w:rPr>
        <w:t xml:space="preserve">, Sick </w:t>
      </w:r>
      <w:proofErr w:type="gramStart"/>
      <w:r w:rsidR="008B19DD" w:rsidRPr="00C6766D">
        <w:rPr>
          <w:highlight w:val="lightGray"/>
        </w:rPr>
        <w:t>Around</w:t>
      </w:r>
      <w:proofErr w:type="gramEnd"/>
      <w:r w:rsidR="008B19DD" w:rsidRPr="00C6766D">
        <w:rPr>
          <w:highlight w:val="lightGray"/>
        </w:rPr>
        <w:t xml:space="preserve"> the World, </w:t>
      </w:r>
      <w:r w:rsidR="00E01321" w:rsidRPr="00C6766D">
        <w:rPr>
          <w:highlight w:val="lightGray"/>
        </w:rPr>
        <w:t>2008 (56 mins.)</w:t>
      </w:r>
    </w:p>
    <w:p w:rsidR="008B19DD" w:rsidRPr="00C6766D" w:rsidRDefault="0007346A" w:rsidP="006862C8">
      <w:pPr>
        <w:rPr>
          <w:highlight w:val="lightGray"/>
        </w:rPr>
      </w:pPr>
      <w:hyperlink r:id="rId42" w:history="1">
        <w:r w:rsidR="008B19DD" w:rsidRPr="00C6766D">
          <w:rPr>
            <w:rStyle w:val="Hyperlink"/>
            <w:highlight w:val="lightGray"/>
          </w:rPr>
          <w:t>https://www.youtube.com/watch?v=kfusssJW7TI</w:t>
        </w:r>
      </w:hyperlink>
    </w:p>
    <w:p w:rsidR="008B19DD" w:rsidRPr="00C6766D" w:rsidRDefault="008B19DD" w:rsidP="006862C8">
      <w:pPr>
        <w:rPr>
          <w:highlight w:val="lightGray"/>
        </w:rPr>
      </w:pPr>
    </w:p>
    <w:p w:rsidR="00D37569" w:rsidRPr="00C6766D" w:rsidRDefault="00D37569" w:rsidP="00D37569">
      <w:pPr>
        <w:rPr>
          <w:highlight w:val="lightGray"/>
        </w:rPr>
      </w:pPr>
      <w:r w:rsidRPr="00C6766D">
        <w:rPr>
          <w:highlight w:val="lightGray"/>
        </w:rPr>
        <w:t>In class:  Class Matters:  Class and Health, 2005:</w:t>
      </w:r>
    </w:p>
    <w:p w:rsidR="008B19DD" w:rsidRDefault="0007346A" w:rsidP="00D37569">
      <w:hyperlink r:id="rId43" w:history="1">
        <w:r w:rsidR="00D37569" w:rsidRPr="00C6766D">
          <w:rPr>
            <w:rStyle w:val="Hyperlink"/>
            <w:highlight w:val="lightGray"/>
          </w:rPr>
          <w:t>http://www.nytimes.com/packages/khtml/2005/05/16/national/class/20050516_CLASSHEALTH_FEATURE.html</w:t>
        </w:r>
      </w:hyperlink>
    </w:p>
    <w:p w:rsidR="002E12CA" w:rsidRDefault="002E12CA" w:rsidP="002E12CA">
      <w:pPr>
        <w:rPr>
          <w:rStyle w:val="Hyperlink"/>
        </w:rPr>
      </w:pPr>
    </w:p>
    <w:p w:rsidR="00C41C90" w:rsidRPr="00EA3636" w:rsidRDefault="00C43400" w:rsidP="006862C8">
      <w:pPr>
        <w:rPr>
          <w:b/>
          <w:i/>
          <w:u w:val="single"/>
        </w:rPr>
      </w:pPr>
      <w:r>
        <w:rPr>
          <w:b/>
          <w:i/>
          <w:u w:val="single"/>
        </w:rPr>
        <w:t>Due:  Quiz #5</w:t>
      </w:r>
    </w:p>
    <w:p w:rsidR="00EA3636" w:rsidRDefault="00EA3636" w:rsidP="006862C8"/>
    <w:p w:rsidR="004C47B0" w:rsidRDefault="00D37569" w:rsidP="004C47B0">
      <w:r w:rsidRPr="00D37569">
        <w:rPr>
          <w:u w:val="single"/>
        </w:rPr>
        <w:t>Recommended</w:t>
      </w:r>
      <w:r>
        <w:t>:</w:t>
      </w:r>
    </w:p>
    <w:p w:rsidR="00D37569" w:rsidRDefault="00D37569" w:rsidP="004C47B0"/>
    <w:p w:rsidR="00D37569" w:rsidRDefault="00D37569" w:rsidP="00D37569">
      <w:proofErr w:type="spellStart"/>
      <w:r>
        <w:t>Janny</w:t>
      </w:r>
      <w:proofErr w:type="spellEnd"/>
      <w:r>
        <w:t xml:space="preserve"> Scott.  2005.  “Life at the Top in America Isn’t Just Better, </w:t>
      </w:r>
      <w:proofErr w:type="gramStart"/>
      <w:r>
        <w:t>It’s</w:t>
      </w:r>
      <w:proofErr w:type="gramEnd"/>
      <w:r>
        <w:t xml:space="preserve"> Longer.”  New York Times, May 16.</w:t>
      </w:r>
    </w:p>
    <w:p w:rsidR="00D37569" w:rsidRDefault="0007346A" w:rsidP="00D37569">
      <w:hyperlink r:id="rId44" w:history="1">
        <w:r w:rsidR="00D37569" w:rsidRPr="0007378D">
          <w:rPr>
            <w:rStyle w:val="Hyperlink"/>
          </w:rPr>
          <w:t>http://www.nytimes.com/2005/05/16/national/class/HEALTH-FINAL.html?pagewanted=all</w:t>
        </w:r>
      </w:hyperlink>
    </w:p>
    <w:p w:rsidR="00D5640D" w:rsidRDefault="00D5640D" w:rsidP="00D5640D"/>
    <w:p w:rsidR="00D5640D" w:rsidRDefault="00D5640D" w:rsidP="00D5640D">
      <w:r>
        <w:t>John Oliver.  “Mental Illness,” October 4, 2015.</w:t>
      </w:r>
    </w:p>
    <w:p w:rsidR="00D5640D" w:rsidRDefault="0007346A" w:rsidP="00D5640D">
      <w:hyperlink r:id="rId45" w:history="1">
        <w:r w:rsidR="00D5640D" w:rsidRPr="00154F77">
          <w:rPr>
            <w:rStyle w:val="Hyperlink"/>
          </w:rPr>
          <w:t>http://www.hbo.com/last-week-tonight-with-john-oliver/episodes/2/53-october-4-2015/video/ep-53-clip-mental-illness.html?autoplay=true</w:t>
        </w:r>
      </w:hyperlink>
    </w:p>
    <w:p w:rsidR="00D37569" w:rsidRDefault="00D37569" w:rsidP="004C47B0"/>
    <w:p w:rsidR="004C47B0" w:rsidRDefault="004C47B0" w:rsidP="004C47B0"/>
    <w:p w:rsidR="00473295" w:rsidRPr="00456E57" w:rsidRDefault="00473295" w:rsidP="006862C8">
      <w:pPr>
        <w:rPr>
          <w:i/>
        </w:rPr>
      </w:pPr>
      <w:r w:rsidRPr="00456E57">
        <w:rPr>
          <w:i/>
        </w:rPr>
        <w:lastRenderedPageBreak/>
        <w:t>Incarceration</w:t>
      </w:r>
      <w:r w:rsidR="008F0FAC">
        <w:rPr>
          <w:i/>
        </w:rPr>
        <w:t xml:space="preserve"> and its Aftermath</w:t>
      </w:r>
    </w:p>
    <w:p w:rsidR="00456E57" w:rsidRDefault="00456E57" w:rsidP="006862C8"/>
    <w:p w:rsidR="00456E57" w:rsidRDefault="00456E57" w:rsidP="006862C8">
      <w:r w:rsidRPr="00DB20B1">
        <w:rPr>
          <w:u w:val="single"/>
        </w:rPr>
        <w:t>October 31</w:t>
      </w:r>
      <w:r w:rsidRPr="00DB20B1">
        <w:rPr>
          <w:u w:val="single"/>
          <w:vertAlign w:val="superscript"/>
        </w:rPr>
        <w:t>st</w:t>
      </w:r>
      <w:r>
        <w:t>:</w:t>
      </w:r>
      <w:r w:rsidR="003E2C5D">
        <w:t xml:space="preserve">  </w:t>
      </w:r>
    </w:p>
    <w:p w:rsidR="00312448" w:rsidRDefault="00312448" w:rsidP="006862C8"/>
    <w:p w:rsidR="00F1293C" w:rsidRDefault="00F1293C" w:rsidP="00F1293C">
      <w:r>
        <w:t>Michelle Alexander. 2011.  The New Jim Crow:  Mass Incarceration in the Age of Colorblindness.  New York:  New Press.  Introduction and Ch. 1</w:t>
      </w:r>
      <w:r w:rsidR="006864DC">
        <w:t xml:space="preserve"> (pp. 1-58)</w:t>
      </w:r>
      <w:r>
        <w:t>.  Sakai.</w:t>
      </w:r>
    </w:p>
    <w:p w:rsidR="00432726" w:rsidRDefault="00432726" w:rsidP="00432726"/>
    <w:p w:rsidR="00432726" w:rsidRDefault="00432726" w:rsidP="00432726">
      <w:proofErr w:type="spellStart"/>
      <w:r>
        <w:t>Devah</w:t>
      </w:r>
      <w:proofErr w:type="spellEnd"/>
      <w:r>
        <w:t xml:space="preserve"> Pager.  2003.  “The Mark of a Criminal Record.”  American Journal of Sociology 108:937-75.  Sakai.  </w:t>
      </w:r>
    </w:p>
    <w:p w:rsidR="00F1293C" w:rsidRDefault="00F1293C" w:rsidP="006862C8"/>
    <w:p w:rsidR="00456E57" w:rsidRDefault="00456E57" w:rsidP="006862C8">
      <w:r w:rsidRPr="00DB20B1">
        <w:rPr>
          <w:u w:val="single"/>
        </w:rPr>
        <w:t>November 3</w:t>
      </w:r>
      <w:r w:rsidRPr="00DB20B1">
        <w:rPr>
          <w:u w:val="single"/>
          <w:vertAlign w:val="superscript"/>
        </w:rPr>
        <w:t>rd</w:t>
      </w:r>
      <w:r>
        <w:t>:</w:t>
      </w:r>
    </w:p>
    <w:p w:rsidR="00514B1B" w:rsidRDefault="00514B1B" w:rsidP="006862C8"/>
    <w:p w:rsidR="00C00030" w:rsidRDefault="00C00030" w:rsidP="004F3ABD">
      <w:r>
        <w:t xml:space="preserve">Discussion:  Stanford rape case vs. </w:t>
      </w:r>
      <w:proofErr w:type="spellStart"/>
      <w:r>
        <w:t>Kalief</w:t>
      </w:r>
      <w:proofErr w:type="spellEnd"/>
      <w:r>
        <w:t xml:space="preserve"> B</w:t>
      </w:r>
      <w:r w:rsidR="004F3ABD">
        <w:t>rowder</w:t>
      </w:r>
      <w:r>
        <w:t>:</w:t>
      </w:r>
      <w:r w:rsidR="004F3ABD">
        <w:t xml:space="preserve">  </w:t>
      </w:r>
    </w:p>
    <w:p w:rsidR="009C62A9" w:rsidRDefault="009C62A9" w:rsidP="004F3ABD"/>
    <w:p w:rsidR="00312180" w:rsidRDefault="00312180" w:rsidP="004F3ABD">
      <w:r>
        <w:t>Marybeth Gasman, “The Value of Our Daughters.” Inside Higher Education, June 9, 2016</w:t>
      </w:r>
    </w:p>
    <w:p w:rsidR="00B612FC" w:rsidRDefault="00B612FC" w:rsidP="004F3ABD">
      <w:r>
        <w:t xml:space="preserve">Stanford race case:  </w:t>
      </w:r>
      <w:hyperlink r:id="rId46" w:history="1">
        <w:r w:rsidR="00137AD2" w:rsidRPr="000D38B9">
          <w:rPr>
            <w:rStyle w:val="Hyperlink"/>
          </w:rPr>
          <w:t>https://www.insidehighered.com/views/2016/06/09/sexual-assault-case-stanford-university-raises-issues-gender-class-and-race-essay</w:t>
        </w:r>
      </w:hyperlink>
    </w:p>
    <w:p w:rsidR="00C00030" w:rsidRDefault="00C00030" w:rsidP="00C00030"/>
    <w:p w:rsidR="00312180" w:rsidRDefault="00312180" w:rsidP="00C00030">
      <w:r>
        <w:t>Victim’s statement:</w:t>
      </w:r>
    </w:p>
    <w:p w:rsidR="00312180" w:rsidRDefault="0007346A" w:rsidP="00C00030">
      <w:hyperlink r:id="rId47" w:history="1">
        <w:r w:rsidR="00312180" w:rsidRPr="00794E4D">
          <w:rPr>
            <w:rStyle w:val="Hyperlink"/>
          </w:rPr>
          <w:t>https://www.sccgov.org/sites/da/newsroom/newsreleases/Documents/B-Turner%20VIS.pdf</w:t>
        </w:r>
      </w:hyperlink>
    </w:p>
    <w:p w:rsidR="00312180" w:rsidRDefault="00312180" w:rsidP="00C00030"/>
    <w:p w:rsidR="00723B75" w:rsidRDefault="00872B1B" w:rsidP="00C00030">
      <w:r>
        <w:t xml:space="preserve">Listen to: </w:t>
      </w:r>
      <w:proofErr w:type="spellStart"/>
      <w:r w:rsidR="00723B75">
        <w:t>Kalief</w:t>
      </w:r>
      <w:proofErr w:type="spellEnd"/>
      <w:r w:rsidR="00723B75">
        <w:t xml:space="preserve"> Browder, in His Own Words (16 mins.):</w:t>
      </w:r>
    </w:p>
    <w:p w:rsidR="00C00030" w:rsidRDefault="0007346A" w:rsidP="00C00030">
      <w:hyperlink r:id="rId48" w:history="1">
        <w:r w:rsidR="00C00030" w:rsidRPr="00154F77">
          <w:rPr>
            <w:rStyle w:val="Hyperlink"/>
          </w:rPr>
          <w:t>http://www.wnyc.org/story/kalief-browder-his-own-words</w:t>
        </w:r>
      </w:hyperlink>
    </w:p>
    <w:p w:rsidR="00473295" w:rsidRDefault="00473295" w:rsidP="006862C8"/>
    <w:p w:rsidR="00FD60B3" w:rsidRDefault="00FD60B3" w:rsidP="006862C8">
      <w:r w:rsidRPr="00FD60B3">
        <w:rPr>
          <w:b/>
          <w:i/>
        </w:rPr>
        <w:t>In class</w:t>
      </w:r>
      <w:r>
        <w:t>:  Final prep for election debate, by groups.</w:t>
      </w:r>
    </w:p>
    <w:p w:rsidR="00FD60B3" w:rsidRDefault="00FD60B3" w:rsidP="006862C8"/>
    <w:p w:rsidR="00EA3636" w:rsidRDefault="00EA3636" w:rsidP="00EA3636">
      <w:r w:rsidRPr="00EA3636">
        <w:rPr>
          <w:u w:val="single"/>
        </w:rPr>
        <w:t>Recommended</w:t>
      </w:r>
      <w:r>
        <w:t>:</w:t>
      </w:r>
    </w:p>
    <w:p w:rsidR="00EA3636" w:rsidRDefault="00EA3636" w:rsidP="00EA3636"/>
    <w:p w:rsidR="00EA3636" w:rsidRDefault="00EA3636" w:rsidP="00EA3636">
      <w:r>
        <w:t>John Oliver, “Prisoner Reentry.” Episode 47, November 8, 2015.</w:t>
      </w:r>
    </w:p>
    <w:p w:rsidR="008C7DA6" w:rsidRDefault="0007346A" w:rsidP="00EA3636">
      <w:pPr>
        <w:rPr>
          <w:rStyle w:val="Hyperlink"/>
        </w:rPr>
      </w:pPr>
      <w:hyperlink r:id="rId49" w:history="1">
        <w:r w:rsidR="00EA3636" w:rsidRPr="00154F77">
          <w:rPr>
            <w:rStyle w:val="Hyperlink"/>
          </w:rPr>
          <w:t>http://www.hbo.com/last-week-tonight-with-john-oliver/episodes/2/57-november-8-2015/index.html</w:t>
        </w:r>
      </w:hyperlink>
    </w:p>
    <w:p w:rsidR="00EA3636" w:rsidRDefault="00EA3636" w:rsidP="00EA3636">
      <w:pPr>
        <w:rPr>
          <w:rStyle w:val="Hyperlink"/>
        </w:rPr>
      </w:pPr>
    </w:p>
    <w:p w:rsidR="00582216" w:rsidRDefault="00582216" w:rsidP="00582216">
      <w:r>
        <w:t>Alice Goffman.  2009.  “On the Run:  Wanted Men in a Philadelphia Ghetto.”  American Sociological Review 74:339-357.   Sakai.</w:t>
      </w:r>
    </w:p>
    <w:p w:rsidR="00582216" w:rsidRDefault="00582216" w:rsidP="00582216"/>
    <w:p w:rsidR="00ED4669" w:rsidRDefault="00ED4669" w:rsidP="00ED4669">
      <w:r>
        <w:t>Alice Goffman, 2014.  “Appendix:  A Methodological Note.”  Pp. 211-261 in On the Run:  Fugitive Life in an American City.  Chicago: University of Chicago Press.  Sakai.</w:t>
      </w:r>
    </w:p>
    <w:p w:rsidR="00ED4669" w:rsidRDefault="00ED4669" w:rsidP="00ED4669"/>
    <w:p w:rsidR="00EA3636" w:rsidRPr="00C00030" w:rsidRDefault="00EA3636" w:rsidP="00EA3636"/>
    <w:p w:rsidR="00473295" w:rsidRPr="00456E57" w:rsidRDefault="00473295" w:rsidP="006862C8">
      <w:pPr>
        <w:rPr>
          <w:i/>
        </w:rPr>
      </w:pPr>
      <w:r w:rsidRPr="00456E57">
        <w:rPr>
          <w:i/>
        </w:rPr>
        <w:t>Politics</w:t>
      </w:r>
    </w:p>
    <w:p w:rsidR="00456E57" w:rsidRDefault="00456E57" w:rsidP="006862C8"/>
    <w:p w:rsidR="00723B75" w:rsidRDefault="00456E57" w:rsidP="006862C8">
      <w:r w:rsidRPr="00DB20B1">
        <w:rPr>
          <w:u w:val="single"/>
        </w:rPr>
        <w:t>November 7</w:t>
      </w:r>
      <w:r w:rsidRPr="00DB20B1">
        <w:rPr>
          <w:u w:val="single"/>
          <w:vertAlign w:val="superscript"/>
        </w:rPr>
        <w:t>th</w:t>
      </w:r>
      <w:r>
        <w:t>:</w:t>
      </w:r>
      <w:r w:rsidR="003E2C5D">
        <w:t xml:space="preserve">  </w:t>
      </w:r>
    </w:p>
    <w:p w:rsidR="00723B75" w:rsidRDefault="00723B75" w:rsidP="006862C8"/>
    <w:p w:rsidR="00456E57" w:rsidRDefault="00723B75" w:rsidP="006862C8">
      <w:r>
        <w:t>E</w:t>
      </w:r>
      <w:r w:rsidR="00514B1B">
        <w:t xml:space="preserve">lection </w:t>
      </w:r>
      <w:r>
        <w:t>De</w:t>
      </w:r>
      <w:r w:rsidR="008C7DA6">
        <w:t>bate</w:t>
      </w:r>
    </w:p>
    <w:p w:rsidR="00456E57" w:rsidRDefault="00456E57" w:rsidP="006862C8"/>
    <w:p w:rsidR="00723B75" w:rsidRDefault="00456E57" w:rsidP="006862C8">
      <w:r w:rsidRPr="00DB20B1">
        <w:rPr>
          <w:u w:val="single"/>
        </w:rPr>
        <w:t>November 10</w:t>
      </w:r>
      <w:r w:rsidRPr="00DB20B1">
        <w:rPr>
          <w:u w:val="single"/>
          <w:vertAlign w:val="superscript"/>
        </w:rPr>
        <w:t>th</w:t>
      </w:r>
      <w:r>
        <w:t xml:space="preserve">: </w:t>
      </w:r>
    </w:p>
    <w:p w:rsidR="00723B75" w:rsidRDefault="00723B75" w:rsidP="006862C8"/>
    <w:p w:rsidR="00456E57" w:rsidRDefault="00723B75" w:rsidP="006862C8">
      <w:r>
        <w:t>P</w:t>
      </w:r>
      <w:r w:rsidR="003E2C5D">
        <w:t>ost-mortem</w:t>
      </w:r>
      <w:r w:rsidR="008C7DA6">
        <w:t xml:space="preserve"> on election</w:t>
      </w:r>
    </w:p>
    <w:p w:rsidR="00473295" w:rsidRDefault="00473295" w:rsidP="006862C8"/>
    <w:p w:rsidR="00823093" w:rsidRDefault="00823093" w:rsidP="006862C8"/>
    <w:p w:rsidR="00473295" w:rsidRDefault="00A97290" w:rsidP="006862C8">
      <w:r>
        <w:rPr>
          <w:i/>
        </w:rPr>
        <w:t>Debtor’s Prisons: Jailing the Poor</w:t>
      </w:r>
      <w:r w:rsidR="00E1079A">
        <w:t xml:space="preserve">  </w:t>
      </w:r>
    </w:p>
    <w:p w:rsidR="00456E57" w:rsidRDefault="00456E57" w:rsidP="006862C8"/>
    <w:p w:rsidR="00456E57" w:rsidRDefault="00456E57" w:rsidP="006862C8">
      <w:r w:rsidRPr="00DB20B1">
        <w:rPr>
          <w:u w:val="single"/>
        </w:rPr>
        <w:t>November 14</w:t>
      </w:r>
      <w:r w:rsidRPr="00DB20B1">
        <w:rPr>
          <w:u w:val="single"/>
          <w:vertAlign w:val="superscript"/>
        </w:rPr>
        <w:t>th</w:t>
      </w:r>
      <w:r>
        <w:t>:</w:t>
      </w:r>
    </w:p>
    <w:p w:rsidR="00D47461" w:rsidRDefault="00D47461" w:rsidP="00D47461"/>
    <w:p w:rsidR="000F3F17" w:rsidRDefault="004D376B" w:rsidP="00D47461">
      <w:r>
        <w:t>L</w:t>
      </w:r>
      <w:r w:rsidR="00D47461">
        <w:t xml:space="preserve">isten to:  Terry Gross, with Nancy </w:t>
      </w:r>
      <w:proofErr w:type="spellStart"/>
      <w:r w:rsidR="00D47461">
        <w:t>Tishman</w:t>
      </w:r>
      <w:proofErr w:type="spellEnd"/>
      <w:r w:rsidR="00D47461">
        <w:t xml:space="preserve"> (Vera Institute), “Is America Engaged in a ‘Vicious Circle’ of Jailing the Poor</w:t>
      </w:r>
      <w:r w:rsidR="000F3F17">
        <w:t>,” 5/1/16 (35:50 mins.)</w:t>
      </w:r>
    </w:p>
    <w:p w:rsidR="000F3F17" w:rsidRDefault="0007346A" w:rsidP="00D47461">
      <w:hyperlink r:id="rId50" w:history="1">
        <w:r w:rsidR="000F3F17" w:rsidRPr="000D38B9">
          <w:rPr>
            <w:rStyle w:val="Hyperlink"/>
          </w:rPr>
          <w:t>http://www.npr.org/2016/05/11/477547366/is-america-engaged-in-a-vicious-cycle-of-jailing-the-poor</w:t>
        </w:r>
      </w:hyperlink>
    </w:p>
    <w:p w:rsidR="00E855D1" w:rsidRDefault="00E855D1" w:rsidP="006862C8"/>
    <w:p w:rsidR="00E855D1" w:rsidRDefault="00370A0E" w:rsidP="006862C8">
      <w:r>
        <w:t xml:space="preserve">Ryan </w:t>
      </w:r>
      <w:proofErr w:type="spellStart"/>
      <w:r>
        <w:t>Gabrielson</w:t>
      </w:r>
      <w:proofErr w:type="spellEnd"/>
      <w:r>
        <w:t xml:space="preserve"> and Topher Sanders.  2016.  “How a $2 Roadside Drug Test Sends Innocent People to Jail.”  New York Times, July 7, 2016.</w:t>
      </w:r>
    </w:p>
    <w:p w:rsidR="00370A0E" w:rsidRDefault="0007346A" w:rsidP="006862C8">
      <w:hyperlink r:id="rId51" w:history="1">
        <w:r w:rsidR="00370A0E" w:rsidRPr="00E473AA">
          <w:rPr>
            <w:rStyle w:val="Hyperlink"/>
          </w:rPr>
          <w:t>http://www.nytimes.com/2016/07/10/magazine/how-a-2-roadside-drug-test-sends-innocent-people-to-jail.html?nlid=4046836&amp;src=recpb&amp;_r=0</w:t>
        </w:r>
      </w:hyperlink>
    </w:p>
    <w:p w:rsidR="00370A0E" w:rsidRDefault="00370A0E" w:rsidP="006862C8"/>
    <w:p w:rsidR="00E102F6" w:rsidRDefault="00E102F6" w:rsidP="006862C8">
      <w:r w:rsidRPr="00E102F6">
        <w:rPr>
          <w:u w:val="single"/>
        </w:rPr>
        <w:t>Recommended</w:t>
      </w:r>
      <w:r>
        <w:t>:</w:t>
      </w:r>
    </w:p>
    <w:p w:rsidR="00E102F6" w:rsidRDefault="00E102F6" w:rsidP="006862C8"/>
    <w:p w:rsidR="00E102F6" w:rsidRDefault="00E102F6" w:rsidP="00E102F6">
      <w:r>
        <w:t xml:space="preserve">Full Vera Institute Report:  Ram Subramanian, Ruth Delaney, Stephen Roberts, Nancy Fishman, and Peggy </w:t>
      </w:r>
      <w:proofErr w:type="spellStart"/>
      <w:r>
        <w:t>McGarry</w:t>
      </w:r>
      <w:proofErr w:type="spellEnd"/>
      <w:r>
        <w:t>.  2015.  “Incarceration’s Front Door:  The Misuse of Jails in Americas.”  Vera Institute of Justice, February.  Sakai.</w:t>
      </w:r>
    </w:p>
    <w:p w:rsidR="00E102F6" w:rsidRDefault="00E102F6" w:rsidP="00E102F6"/>
    <w:p w:rsidR="00456E57" w:rsidRDefault="00456E57" w:rsidP="006862C8">
      <w:r w:rsidRPr="00DB20B1">
        <w:rPr>
          <w:u w:val="single"/>
        </w:rPr>
        <w:t>November 17</w:t>
      </w:r>
      <w:r w:rsidRPr="00DB20B1">
        <w:rPr>
          <w:u w:val="single"/>
          <w:vertAlign w:val="superscript"/>
        </w:rPr>
        <w:t>th</w:t>
      </w:r>
      <w:r>
        <w:t>:</w:t>
      </w:r>
    </w:p>
    <w:p w:rsidR="008F0926" w:rsidRDefault="008F0926" w:rsidP="006862C8"/>
    <w:p w:rsidR="001E6991" w:rsidRDefault="001E6991" w:rsidP="006862C8">
      <w:proofErr w:type="spellStart"/>
      <w:r>
        <w:t>Alexes</w:t>
      </w:r>
      <w:proofErr w:type="spellEnd"/>
      <w:r>
        <w:t xml:space="preserve"> Harris.  2016.  A Pound of Flesh:  Monetary Sanctions as Punishment for the Poor.  New York:  Russell Sage Foundation.  Ch. 1</w:t>
      </w:r>
      <w:r w:rsidR="00F43159">
        <w:t xml:space="preserve"> (pp. 1-17)</w:t>
      </w:r>
      <w:r>
        <w:t>.  Sakai.</w:t>
      </w:r>
    </w:p>
    <w:p w:rsidR="00370A0E" w:rsidRDefault="00370A0E" w:rsidP="00370A0E"/>
    <w:p w:rsidR="000F3F17" w:rsidRPr="00700D9D" w:rsidRDefault="00370A0E" w:rsidP="00370A0E">
      <w:pPr>
        <w:rPr>
          <w:highlight w:val="lightGray"/>
        </w:rPr>
      </w:pPr>
      <w:r w:rsidRPr="00700D9D">
        <w:rPr>
          <w:highlight w:val="lightGray"/>
        </w:rPr>
        <w:t>I</w:t>
      </w:r>
      <w:r w:rsidR="00BD152C" w:rsidRPr="00700D9D">
        <w:rPr>
          <w:highlight w:val="lightGray"/>
        </w:rPr>
        <w:t>n class:  John Oliver</w:t>
      </w:r>
      <w:r w:rsidR="00B944ED" w:rsidRPr="00700D9D">
        <w:rPr>
          <w:highlight w:val="lightGray"/>
        </w:rPr>
        <w:t>, “</w:t>
      </w:r>
      <w:r w:rsidR="00BD152C" w:rsidRPr="00700D9D">
        <w:rPr>
          <w:highlight w:val="lightGray"/>
        </w:rPr>
        <w:t>B</w:t>
      </w:r>
      <w:r w:rsidR="000F3F17" w:rsidRPr="00700D9D">
        <w:rPr>
          <w:highlight w:val="lightGray"/>
        </w:rPr>
        <w:t>ail</w:t>
      </w:r>
      <w:r w:rsidR="00295047" w:rsidRPr="00700D9D">
        <w:rPr>
          <w:highlight w:val="lightGray"/>
        </w:rPr>
        <w:t>,</w:t>
      </w:r>
      <w:proofErr w:type="gramStart"/>
      <w:r w:rsidR="00B944ED" w:rsidRPr="00700D9D">
        <w:rPr>
          <w:highlight w:val="lightGray"/>
        </w:rPr>
        <w:t>”</w:t>
      </w:r>
      <w:r w:rsidR="000F3F17" w:rsidRPr="00700D9D">
        <w:rPr>
          <w:highlight w:val="lightGray"/>
        </w:rPr>
        <w:t xml:space="preserve"> </w:t>
      </w:r>
      <w:r w:rsidR="00295047" w:rsidRPr="00700D9D">
        <w:rPr>
          <w:highlight w:val="lightGray"/>
        </w:rPr>
        <w:t xml:space="preserve"> June</w:t>
      </w:r>
      <w:proofErr w:type="gramEnd"/>
      <w:r w:rsidR="00295047" w:rsidRPr="00700D9D">
        <w:rPr>
          <w:highlight w:val="lightGray"/>
        </w:rPr>
        <w:t xml:space="preserve"> 7, 2015 </w:t>
      </w:r>
      <w:r w:rsidR="000F3F17" w:rsidRPr="00700D9D">
        <w:rPr>
          <w:highlight w:val="lightGray"/>
        </w:rPr>
        <w:t>(17:41 mins.)</w:t>
      </w:r>
      <w:r w:rsidRPr="00700D9D">
        <w:rPr>
          <w:highlight w:val="lightGray"/>
        </w:rPr>
        <w:t xml:space="preserve"> </w:t>
      </w:r>
    </w:p>
    <w:p w:rsidR="00370A0E" w:rsidRDefault="0007346A" w:rsidP="00370A0E">
      <w:hyperlink r:id="rId52" w:history="1">
        <w:r w:rsidR="00370A0E" w:rsidRPr="00700D9D">
          <w:rPr>
            <w:rStyle w:val="Hyperlink"/>
            <w:highlight w:val="lightGray"/>
          </w:rPr>
          <w:t>http://www.hbo.com/last-week-tonight-with-john-oliver/episodes/02/40-june-7-2015/video/ep-40-clip-bail.html?autoplay=true</w:t>
        </w:r>
      </w:hyperlink>
    </w:p>
    <w:p w:rsidR="00370A0E" w:rsidRDefault="00370A0E" w:rsidP="006862C8"/>
    <w:p w:rsidR="00473295" w:rsidRPr="00EA3636" w:rsidRDefault="00EA3636" w:rsidP="006862C8">
      <w:pPr>
        <w:rPr>
          <w:b/>
          <w:i/>
          <w:u w:val="single"/>
        </w:rPr>
      </w:pPr>
      <w:r w:rsidRPr="00EA3636">
        <w:rPr>
          <w:b/>
          <w:i/>
          <w:u w:val="single"/>
        </w:rPr>
        <w:t>Due:  Reaction paper #2</w:t>
      </w:r>
    </w:p>
    <w:p w:rsidR="00EA3636" w:rsidRPr="00473295" w:rsidRDefault="00EA3636" w:rsidP="006862C8"/>
    <w:p w:rsidR="003A600E" w:rsidRDefault="004707EA" w:rsidP="006862C8">
      <w:r w:rsidRPr="004707EA">
        <w:rPr>
          <w:u w:val="single"/>
        </w:rPr>
        <w:t>Recommendation</w:t>
      </w:r>
      <w:r>
        <w:t>:</w:t>
      </w:r>
    </w:p>
    <w:p w:rsidR="004707EA" w:rsidRDefault="004707EA" w:rsidP="006862C8"/>
    <w:p w:rsidR="004707EA" w:rsidRDefault="004707EA" w:rsidP="004707EA">
      <w:proofErr w:type="spellStart"/>
      <w:r>
        <w:t>Alexes</w:t>
      </w:r>
      <w:proofErr w:type="spellEnd"/>
      <w:r>
        <w:t xml:space="preserve"> Harris. 2014.  ‘Yes, America, We Have Returned to Debtor’s Prisons.”  Los Angeles Times, June 6, 2014.  </w:t>
      </w:r>
    </w:p>
    <w:p w:rsidR="004707EA" w:rsidRDefault="0007346A" w:rsidP="004707EA">
      <w:hyperlink r:id="rId53" w:history="1">
        <w:r w:rsidR="004707EA" w:rsidRPr="0007378D">
          <w:rPr>
            <w:rStyle w:val="Hyperlink"/>
          </w:rPr>
          <w:t>http://www.latimes.com/opinion/op-ed/la-oe-harris-criminal-fines-20140608-story.html</w:t>
        </w:r>
      </w:hyperlink>
    </w:p>
    <w:p w:rsidR="004707EA" w:rsidRDefault="004707EA" w:rsidP="006862C8"/>
    <w:p w:rsidR="004707EA" w:rsidRDefault="004707EA" w:rsidP="006862C8"/>
    <w:p w:rsidR="003A600E" w:rsidRPr="00D77D10" w:rsidRDefault="00D77D10" w:rsidP="006862C8">
      <w:pPr>
        <w:rPr>
          <w:b/>
          <w:i/>
          <w:sz w:val="28"/>
          <w:szCs w:val="28"/>
        </w:rPr>
      </w:pPr>
      <w:r w:rsidRPr="00D77D10">
        <w:rPr>
          <w:b/>
          <w:i/>
          <w:sz w:val="28"/>
          <w:szCs w:val="28"/>
        </w:rPr>
        <w:t>Part III:  Production and Reproduction of Inequality</w:t>
      </w:r>
    </w:p>
    <w:p w:rsidR="00D77D10" w:rsidRDefault="00D77D10" w:rsidP="006862C8"/>
    <w:p w:rsidR="009F7247" w:rsidRPr="009F7247" w:rsidRDefault="009F7247" w:rsidP="006862C8">
      <w:pPr>
        <w:rPr>
          <w:i/>
        </w:rPr>
      </w:pPr>
      <w:r w:rsidRPr="009F7247">
        <w:rPr>
          <w:i/>
        </w:rPr>
        <w:t>Gende</w:t>
      </w:r>
      <w:r w:rsidR="00CF4F4D">
        <w:rPr>
          <w:i/>
        </w:rPr>
        <w:t>r, Race</w:t>
      </w:r>
      <w:r w:rsidR="00B67BD4">
        <w:rPr>
          <w:i/>
        </w:rPr>
        <w:t xml:space="preserve">, </w:t>
      </w:r>
      <w:r w:rsidRPr="009F7247">
        <w:rPr>
          <w:i/>
        </w:rPr>
        <w:t>and the Reproduction of Inequality</w:t>
      </w:r>
      <w:r w:rsidR="00E024F0" w:rsidRPr="009F7247">
        <w:rPr>
          <w:i/>
        </w:rPr>
        <w:t xml:space="preserve">  </w:t>
      </w:r>
    </w:p>
    <w:p w:rsidR="00456E57" w:rsidRDefault="00456E57" w:rsidP="006862C8"/>
    <w:p w:rsidR="00456E57" w:rsidRDefault="00456E57" w:rsidP="006862C8">
      <w:r w:rsidRPr="00DB20B1">
        <w:rPr>
          <w:u w:val="single"/>
        </w:rPr>
        <w:lastRenderedPageBreak/>
        <w:t>November 21</w:t>
      </w:r>
      <w:r w:rsidRPr="00DB20B1">
        <w:rPr>
          <w:u w:val="single"/>
          <w:vertAlign w:val="superscript"/>
        </w:rPr>
        <w:t>st</w:t>
      </w:r>
      <w:r>
        <w:t>:</w:t>
      </w:r>
    </w:p>
    <w:p w:rsidR="00C8024E" w:rsidRDefault="00C8024E" w:rsidP="006862C8"/>
    <w:p w:rsidR="00213EC1" w:rsidRDefault="00213EC1" w:rsidP="00C8024E">
      <w:r>
        <w:t>Barbara F. Reskin.  2000.  “The Proximate Causes of Employment Discrimination.”  Contemporary Sociology 29:319-328.  Sakai.</w:t>
      </w:r>
    </w:p>
    <w:p w:rsidR="00213EC1" w:rsidRDefault="00213EC1" w:rsidP="00C8024E"/>
    <w:p w:rsidR="00213EC1" w:rsidRDefault="00213EC1" w:rsidP="00C8024E">
      <w:r>
        <w:t>Cecilia L. Ridgeway.  1997.  “Interaction and the Conservation of Gender Inequality:  Considering Employment.”  American Sociological Review 62:218-235.</w:t>
      </w:r>
    </w:p>
    <w:p w:rsidR="00213EC1" w:rsidRDefault="00213EC1" w:rsidP="00C8024E"/>
    <w:p w:rsidR="002D432D" w:rsidRDefault="002D432D" w:rsidP="002D432D">
      <w:r w:rsidRPr="00DB20B1">
        <w:rPr>
          <w:u w:val="single"/>
        </w:rPr>
        <w:t>November 22</w:t>
      </w:r>
      <w:r w:rsidRPr="00DB20B1">
        <w:rPr>
          <w:u w:val="single"/>
          <w:vertAlign w:val="superscript"/>
        </w:rPr>
        <w:t>nd</w:t>
      </w:r>
      <w:r>
        <w:t xml:space="preserve"> (THURSDAY=TUESDAY):</w:t>
      </w:r>
    </w:p>
    <w:p w:rsidR="00C15DBC" w:rsidRDefault="00C15DBC" w:rsidP="002D432D"/>
    <w:p w:rsidR="00C15DBC" w:rsidRDefault="00C15DBC" w:rsidP="00C15DBC">
      <w:r>
        <w:t xml:space="preserve">Patricia A. Roos &amp; Mary L. </w:t>
      </w:r>
      <w:proofErr w:type="spellStart"/>
      <w:r>
        <w:t>Gatta</w:t>
      </w:r>
      <w:proofErr w:type="spellEnd"/>
      <w:r>
        <w:t>.  2009.  “Gender (In</w:t>
      </w:r>
      <w:proofErr w:type="gramStart"/>
      <w:r>
        <w:t>)Equity</w:t>
      </w:r>
      <w:proofErr w:type="gramEnd"/>
      <w:r>
        <w:t xml:space="preserve"> in the Academy:  Subtle Mechanisms and the Production of Inequality.”  Research in Social Stratification and Mobility 27:177-200.  Sakai.</w:t>
      </w:r>
    </w:p>
    <w:p w:rsidR="001A74E9" w:rsidRDefault="001A74E9" w:rsidP="00C15DBC"/>
    <w:p w:rsidR="00463E0A" w:rsidRDefault="00A51720" w:rsidP="00C15DBC">
      <w:r w:rsidRPr="001A74E9">
        <w:rPr>
          <w:highlight w:val="lightGray"/>
        </w:rPr>
        <w:t>[</w:t>
      </w:r>
      <w:r w:rsidR="00463E0A" w:rsidRPr="001A74E9">
        <w:rPr>
          <w:highlight w:val="lightGray"/>
        </w:rPr>
        <w:t>In class:  Christine and Matt slides</w:t>
      </w:r>
      <w:r w:rsidRPr="001A74E9">
        <w:rPr>
          <w:highlight w:val="lightGray"/>
        </w:rPr>
        <w:t>]</w:t>
      </w:r>
    </w:p>
    <w:p w:rsidR="00463E0A" w:rsidRDefault="00463E0A" w:rsidP="00C15DBC"/>
    <w:p w:rsidR="00456E57" w:rsidRDefault="002D432D" w:rsidP="006862C8">
      <w:r w:rsidRPr="00DB20B1">
        <w:rPr>
          <w:u w:val="single"/>
        </w:rPr>
        <w:t>November 28</w:t>
      </w:r>
      <w:r w:rsidRPr="00DB20B1">
        <w:rPr>
          <w:u w:val="single"/>
          <w:vertAlign w:val="superscript"/>
        </w:rPr>
        <w:t>th</w:t>
      </w:r>
      <w:r>
        <w:t>:</w:t>
      </w:r>
    </w:p>
    <w:p w:rsidR="00B67BD4" w:rsidRDefault="00B67BD4" w:rsidP="00B67BD4"/>
    <w:p w:rsidR="00B67BD4" w:rsidRDefault="00B67BD4" w:rsidP="00B67BD4">
      <w:r>
        <w:t>Chris Mooney, “The Science of Why Cops Shoot Young Black Men,” 2014 (description of IAT)</w:t>
      </w:r>
    </w:p>
    <w:p w:rsidR="00B67BD4" w:rsidRDefault="0007346A" w:rsidP="00B67BD4">
      <w:pPr>
        <w:rPr>
          <w:rStyle w:val="Hyperlink"/>
        </w:rPr>
      </w:pPr>
      <w:hyperlink r:id="rId54" w:history="1">
        <w:r w:rsidR="00B67BD4" w:rsidRPr="00584001">
          <w:rPr>
            <w:rStyle w:val="Hyperlink"/>
          </w:rPr>
          <w:t>http://www.motherjones.com/politics/2014/11/science-of-racism-prejudice</w:t>
        </w:r>
      </w:hyperlink>
    </w:p>
    <w:p w:rsidR="00B67BD4" w:rsidRDefault="00B67BD4" w:rsidP="00B67BD4">
      <w:pPr>
        <w:rPr>
          <w:rStyle w:val="Hyperlink"/>
        </w:rPr>
      </w:pPr>
    </w:p>
    <w:p w:rsidR="00B67BD4" w:rsidRDefault="00B67BD4" w:rsidP="00B67BD4">
      <w:proofErr w:type="spellStart"/>
      <w:r>
        <w:t>Sendhil</w:t>
      </w:r>
      <w:proofErr w:type="spellEnd"/>
      <w:r>
        <w:t xml:space="preserve"> Mullainathan, “Racial Bias, Even When </w:t>
      </w:r>
      <w:proofErr w:type="gramStart"/>
      <w:r>
        <w:t>We</w:t>
      </w:r>
      <w:proofErr w:type="gramEnd"/>
      <w:r>
        <w:t xml:space="preserve"> have Good Intentions,” New York Times, January 3, 2015</w:t>
      </w:r>
    </w:p>
    <w:p w:rsidR="00B67BD4" w:rsidRDefault="0007346A" w:rsidP="00B67BD4">
      <w:hyperlink r:id="rId55" w:history="1">
        <w:r w:rsidR="00B67BD4" w:rsidRPr="00413CBE">
          <w:rPr>
            <w:rStyle w:val="Hyperlink"/>
          </w:rPr>
          <w:t>http://mobile.nytimes.com/2015/01/04/upshot/the-measuring-sticks-of-racial-bias-.html?smid=fb-share&amp;_r=0&amp;referrer</w:t>
        </w:r>
      </w:hyperlink>
      <w:r w:rsidR="00B67BD4" w:rsidRPr="005E6645">
        <w:t>=</w:t>
      </w:r>
    </w:p>
    <w:p w:rsidR="00B67BD4" w:rsidRDefault="00B67BD4" w:rsidP="006862C8"/>
    <w:p w:rsidR="00663C83" w:rsidRDefault="00663C83" w:rsidP="00663C83">
      <w:r>
        <w:t xml:space="preserve">Discussion re IAT:  In preparation for today’s class, you should take IAT tests (Implicit Attitude Test), and we’ll talk about your results in class:  </w:t>
      </w:r>
    </w:p>
    <w:p w:rsidR="00663C83" w:rsidRDefault="00663C83" w:rsidP="00663C83">
      <w:r>
        <w:t xml:space="preserve">Link to this page:  </w:t>
      </w:r>
      <w:hyperlink r:id="rId56" w:history="1">
        <w:r w:rsidRPr="006A4A89">
          <w:rPr>
            <w:rStyle w:val="Hyperlink"/>
          </w:rPr>
          <w:t>https://implicit.harvard.edu/implicit/Registration</w:t>
        </w:r>
      </w:hyperlink>
    </w:p>
    <w:p w:rsidR="00663C83" w:rsidRDefault="00663C83" w:rsidP="00663C83">
      <w:r>
        <w:t>[You don’t need to log in.  Click on “Take a Test” at top; take at least two IATs:  Gender-Career IAT and Race IAT (and any others you want); bring in your scores for discussion.]</w:t>
      </w:r>
    </w:p>
    <w:p w:rsidR="00663C83" w:rsidRDefault="00663C83" w:rsidP="006862C8"/>
    <w:p w:rsidR="006F6FB4" w:rsidRDefault="00456E57" w:rsidP="006862C8">
      <w:r w:rsidRPr="00DB20B1">
        <w:rPr>
          <w:u w:val="single"/>
        </w:rPr>
        <w:t>December 1</w:t>
      </w:r>
      <w:r w:rsidRPr="00DB20B1">
        <w:rPr>
          <w:u w:val="single"/>
          <w:vertAlign w:val="superscript"/>
        </w:rPr>
        <w:t>st</w:t>
      </w:r>
      <w:r>
        <w:t>:</w:t>
      </w:r>
      <w:r w:rsidR="00A01C0A">
        <w:t xml:space="preserve">  </w:t>
      </w:r>
    </w:p>
    <w:p w:rsidR="006F6FB4" w:rsidRDefault="006F6FB4" w:rsidP="006862C8"/>
    <w:p w:rsidR="00456E57" w:rsidRDefault="00A01C0A" w:rsidP="006862C8">
      <w:r>
        <w:t>Irving, pp. 157-184</w:t>
      </w:r>
    </w:p>
    <w:p w:rsidR="00C7301B" w:rsidRDefault="00C7301B" w:rsidP="006862C8"/>
    <w:p w:rsidR="00C7301B" w:rsidRDefault="00C7301B" w:rsidP="006862C8">
      <w:r w:rsidRPr="00C7301B">
        <w:rPr>
          <w:highlight w:val="lightGray"/>
        </w:rPr>
        <w:t>In class:  http://www.vox.com/2016/8/19/12551190/sexist-sport-coverage-olympics</w:t>
      </w:r>
    </w:p>
    <w:p w:rsidR="00473295" w:rsidRDefault="00473295" w:rsidP="006862C8">
      <w:r>
        <w:t xml:space="preserve"> </w:t>
      </w:r>
    </w:p>
    <w:p w:rsidR="007C1D99" w:rsidRDefault="007C1D99" w:rsidP="00465CBB">
      <w:r w:rsidRPr="007C1D99">
        <w:rPr>
          <w:u w:val="single"/>
        </w:rPr>
        <w:t>Recommended</w:t>
      </w:r>
      <w:r>
        <w:t>:</w:t>
      </w:r>
    </w:p>
    <w:p w:rsidR="00213EC1" w:rsidRDefault="00213EC1" w:rsidP="00213EC1"/>
    <w:p w:rsidR="00DD0438" w:rsidRDefault="00DD0438" w:rsidP="00213EC1">
      <w:r>
        <w:t xml:space="preserve">Joan Acker.  1990.  “Hierarchies, Jobs, </w:t>
      </w:r>
      <w:proofErr w:type="gramStart"/>
      <w:r>
        <w:t>Bodies</w:t>
      </w:r>
      <w:proofErr w:type="gramEnd"/>
      <w:r>
        <w:t>:  A Theory of Gendered Organizations.”  Gender &amp; Society 4:139-158.</w:t>
      </w:r>
      <w:r w:rsidR="00CF4F4D">
        <w:t xml:space="preserve">  Sakai.</w:t>
      </w:r>
    </w:p>
    <w:p w:rsidR="00DD0438" w:rsidRDefault="00DD0438" w:rsidP="00213EC1"/>
    <w:p w:rsidR="00213EC1" w:rsidRDefault="00213EC1" w:rsidP="00213EC1">
      <w:r>
        <w:t>Barbara F. Reskin.  2003.  “Including Mechanisms in Our Models of Ascriptive Inequality.”  2002 Presidential Address.  American Sociological Review 68:1-21.  Sakai.</w:t>
      </w:r>
    </w:p>
    <w:p w:rsidR="007C1D99" w:rsidRDefault="007C1D99" w:rsidP="00465CBB"/>
    <w:p w:rsidR="007C1D99" w:rsidRPr="004C5645" w:rsidRDefault="007C1D99" w:rsidP="007C1D99">
      <w:r>
        <w:lastRenderedPageBreak/>
        <w:t xml:space="preserve">Nancy </w:t>
      </w:r>
      <w:proofErr w:type="spellStart"/>
      <w:r>
        <w:t>DiTomaso</w:t>
      </w:r>
      <w:proofErr w:type="spellEnd"/>
      <w:r>
        <w:t>, Corinne Post, D. Randall Smith, George F. Farris, and Rene Cordero.  2007.  “Effects of Structural Position on Allocation and Evaluation Decisions for Scientists and Engineers in Industrial R&amp;D.”  Administrative Science Quarterly 52:175-207.  Sakai.</w:t>
      </w:r>
    </w:p>
    <w:p w:rsidR="007C1D99" w:rsidRDefault="007C1D99" w:rsidP="00465CBB"/>
    <w:p w:rsidR="00C43400" w:rsidRPr="00C43400" w:rsidRDefault="00C43400" w:rsidP="00465CBB">
      <w:pPr>
        <w:rPr>
          <w:b/>
          <w:i/>
          <w:u w:val="single"/>
        </w:rPr>
      </w:pPr>
      <w:r w:rsidRPr="00C43400">
        <w:rPr>
          <w:b/>
          <w:i/>
          <w:u w:val="single"/>
        </w:rPr>
        <w:t>Due:  Quiz #6</w:t>
      </w:r>
    </w:p>
    <w:p w:rsidR="004B04DD" w:rsidRDefault="004B04DD" w:rsidP="00465CBB"/>
    <w:p w:rsidR="00473295" w:rsidRDefault="00473295" w:rsidP="006862C8"/>
    <w:p w:rsidR="00D77D10" w:rsidRPr="00D77D10" w:rsidRDefault="00D77D10" w:rsidP="006862C8">
      <w:pPr>
        <w:rPr>
          <w:b/>
          <w:i/>
          <w:sz w:val="28"/>
          <w:szCs w:val="28"/>
        </w:rPr>
      </w:pPr>
      <w:r w:rsidRPr="00D77D10">
        <w:rPr>
          <w:b/>
          <w:i/>
          <w:sz w:val="28"/>
          <w:szCs w:val="28"/>
        </w:rPr>
        <w:t xml:space="preserve">Part IV:  What </w:t>
      </w:r>
      <w:proofErr w:type="gramStart"/>
      <w:r w:rsidRPr="00D77D10">
        <w:rPr>
          <w:b/>
          <w:i/>
          <w:sz w:val="28"/>
          <w:szCs w:val="28"/>
        </w:rPr>
        <w:t>To</w:t>
      </w:r>
      <w:proofErr w:type="gramEnd"/>
      <w:r w:rsidRPr="00D77D10">
        <w:rPr>
          <w:b/>
          <w:i/>
          <w:sz w:val="28"/>
          <w:szCs w:val="28"/>
        </w:rPr>
        <w:t xml:space="preserve"> Do About Inequality?</w:t>
      </w:r>
    </w:p>
    <w:p w:rsidR="00D77D10" w:rsidRDefault="00D77D10" w:rsidP="006862C8"/>
    <w:p w:rsidR="00D77D10" w:rsidRPr="00CA6DCB" w:rsidRDefault="006D4079" w:rsidP="006862C8">
      <w:pPr>
        <w:rPr>
          <w:i/>
        </w:rPr>
      </w:pPr>
      <w:r>
        <w:rPr>
          <w:i/>
        </w:rPr>
        <w:t>Future Visions:  Learning from the Past</w:t>
      </w:r>
    </w:p>
    <w:p w:rsidR="00CA6DCB" w:rsidRDefault="00CA6DCB" w:rsidP="006862C8"/>
    <w:p w:rsidR="005E6473" w:rsidRDefault="00456E57" w:rsidP="006862C8">
      <w:r w:rsidRPr="00DB20B1">
        <w:rPr>
          <w:u w:val="single"/>
        </w:rPr>
        <w:t>December 5</w:t>
      </w:r>
      <w:r w:rsidRPr="00DB20B1">
        <w:rPr>
          <w:u w:val="single"/>
          <w:vertAlign w:val="superscript"/>
        </w:rPr>
        <w:t>th</w:t>
      </w:r>
      <w:r w:rsidR="00D91357">
        <w:t xml:space="preserve">:  </w:t>
      </w:r>
    </w:p>
    <w:p w:rsidR="005E6473" w:rsidRDefault="005E6473" w:rsidP="006862C8"/>
    <w:p w:rsidR="00456E57" w:rsidRDefault="00CA6DCB" w:rsidP="006862C8">
      <w:proofErr w:type="spellStart"/>
      <w:r>
        <w:t>Otsuko</w:t>
      </w:r>
      <w:proofErr w:type="spellEnd"/>
      <w:r w:rsidR="008C7DA6">
        <w:t xml:space="preserve"> (entire book)</w:t>
      </w:r>
    </w:p>
    <w:p w:rsidR="0000075F" w:rsidRDefault="0000075F" w:rsidP="006862C8"/>
    <w:p w:rsidR="0000075F" w:rsidRPr="001A74E9" w:rsidRDefault="001A74E9" w:rsidP="006862C8">
      <w:pPr>
        <w:rPr>
          <w:highlight w:val="lightGray"/>
        </w:rPr>
      </w:pPr>
      <w:r w:rsidRPr="001A74E9">
        <w:rPr>
          <w:highlight w:val="lightGray"/>
        </w:rPr>
        <w:t xml:space="preserve">In class:  </w:t>
      </w:r>
      <w:r w:rsidR="0000075F" w:rsidRPr="001A74E9">
        <w:rPr>
          <w:highlight w:val="lightGray"/>
        </w:rPr>
        <w:t>Real Time with Bill Maher: Laboratories of Democracies, July 1, 2016</w:t>
      </w:r>
    </w:p>
    <w:p w:rsidR="0000075F" w:rsidRDefault="0007346A" w:rsidP="006862C8">
      <w:hyperlink r:id="rId57" w:history="1">
        <w:r w:rsidR="0000075F" w:rsidRPr="001A74E9">
          <w:rPr>
            <w:rStyle w:val="Hyperlink"/>
            <w:highlight w:val="lightGray"/>
          </w:rPr>
          <w:t>https://www.youtube.com/watch?v=BtNbMD96xgY&amp;sns=em</w:t>
        </w:r>
      </w:hyperlink>
    </w:p>
    <w:p w:rsidR="0000075F" w:rsidRDefault="0000075F" w:rsidP="006862C8"/>
    <w:p w:rsidR="008C7DA6" w:rsidRPr="005D5012" w:rsidRDefault="008C7DA6" w:rsidP="006862C8"/>
    <w:p w:rsidR="00CA6DCB" w:rsidRPr="00CA6DCB" w:rsidRDefault="00CA6DCB" w:rsidP="006862C8">
      <w:pPr>
        <w:rPr>
          <w:i/>
        </w:rPr>
      </w:pPr>
      <w:r w:rsidRPr="00CA6DCB">
        <w:rPr>
          <w:i/>
        </w:rPr>
        <w:t>Future</w:t>
      </w:r>
      <w:r w:rsidR="004E4B87">
        <w:rPr>
          <w:i/>
        </w:rPr>
        <w:t xml:space="preserve"> Visions</w:t>
      </w:r>
      <w:r w:rsidR="00A97290">
        <w:rPr>
          <w:i/>
        </w:rPr>
        <w:t xml:space="preserve">: </w:t>
      </w:r>
      <w:r w:rsidR="00D71698">
        <w:rPr>
          <w:i/>
        </w:rPr>
        <w:t xml:space="preserve">Gender &amp; </w:t>
      </w:r>
      <w:r w:rsidR="0074397E">
        <w:rPr>
          <w:i/>
        </w:rPr>
        <w:t>Inequality</w:t>
      </w:r>
    </w:p>
    <w:p w:rsidR="00CA6DCB" w:rsidRDefault="00CA6DCB" w:rsidP="006862C8"/>
    <w:p w:rsidR="00456E57" w:rsidRDefault="00456E57" w:rsidP="006862C8">
      <w:r w:rsidRPr="00DB20B1">
        <w:rPr>
          <w:u w:val="single"/>
        </w:rPr>
        <w:t>December 8</w:t>
      </w:r>
      <w:r w:rsidRPr="00DB20B1">
        <w:rPr>
          <w:u w:val="single"/>
          <w:vertAlign w:val="superscript"/>
        </w:rPr>
        <w:t>th</w:t>
      </w:r>
      <w:r>
        <w:t>:</w:t>
      </w:r>
      <w:r w:rsidR="00CA6DCB">
        <w:t xml:space="preserve">  </w:t>
      </w:r>
    </w:p>
    <w:p w:rsidR="00F62024" w:rsidRDefault="00F62024" w:rsidP="006862C8"/>
    <w:p w:rsidR="00631884" w:rsidRDefault="00631884" w:rsidP="00631884">
      <w:r>
        <w:t>Stephanie Coontz.  2013.  “Why Gender Equality Stalled.”  New York Times, February 16, 2013.</w:t>
      </w:r>
    </w:p>
    <w:p w:rsidR="00631884" w:rsidRDefault="0007346A" w:rsidP="00631884">
      <w:hyperlink r:id="rId58" w:history="1">
        <w:r w:rsidR="00631884" w:rsidRPr="00794E4D">
          <w:rPr>
            <w:rStyle w:val="Hyperlink"/>
          </w:rPr>
          <w:t>http://www.nytimes.com/2013/02/17/opinion/sunday/why-gender-equality-stalled.html</w:t>
        </w:r>
      </w:hyperlink>
    </w:p>
    <w:p w:rsidR="00631884" w:rsidRDefault="00631884" w:rsidP="00F62024"/>
    <w:p w:rsidR="00232AAC" w:rsidRPr="00232AAC" w:rsidRDefault="0059051C" w:rsidP="00F62024">
      <w:pPr>
        <w:rPr>
          <w:rStyle w:val="Hyperlink"/>
          <w:color w:val="auto"/>
          <w:u w:val="none"/>
        </w:rPr>
      </w:pPr>
      <w:r>
        <w:t xml:space="preserve">Listen to:  </w:t>
      </w:r>
      <w:r w:rsidR="00232AAC">
        <w:t>Sheryl Sandberg, 2010.  “Why We Have Too</w:t>
      </w:r>
      <w:r w:rsidR="00066CD2">
        <w:t xml:space="preserve"> Few Women Leaders.”  TED Talk (14:58 mins.)</w:t>
      </w:r>
    </w:p>
    <w:p w:rsidR="00730C12" w:rsidRDefault="004B46CF" w:rsidP="00F62024">
      <w:pPr>
        <w:rPr>
          <w:rStyle w:val="Hyperlink"/>
        </w:rPr>
      </w:pPr>
      <w:r w:rsidRPr="004B46CF">
        <w:rPr>
          <w:rStyle w:val="Hyperlink"/>
        </w:rPr>
        <w:t>http://www.ted.com/talks/sheryl_sandberg_why_we_have_too_few_women_leaders?language=en</w:t>
      </w:r>
    </w:p>
    <w:p w:rsidR="006F3159" w:rsidRDefault="006F3159" w:rsidP="00730C12"/>
    <w:p w:rsidR="00246568" w:rsidRDefault="00246568" w:rsidP="00246568">
      <w:r>
        <w:t>Anne-Marie Slaughter.  2012.  “Why Women Still Can’t Have It All.”  The Atlantic, July/August.</w:t>
      </w:r>
    </w:p>
    <w:p w:rsidR="00246568" w:rsidRPr="00CD0F2B" w:rsidRDefault="0007346A" w:rsidP="00246568">
      <w:pPr>
        <w:rPr>
          <w:color w:val="0000FF"/>
          <w:u w:val="single"/>
        </w:rPr>
      </w:pPr>
      <w:hyperlink r:id="rId59" w:history="1">
        <w:r w:rsidR="00246568" w:rsidRPr="007E55F4">
          <w:rPr>
            <w:rStyle w:val="Hyperlink"/>
          </w:rPr>
          <w:t>http://www.theatlantic.com/magazine/archive/2012/07/why-women-still-cant-have-it-all/309020/</w:t>
        </w:r>
      </w:hyperlink>
    </w:p>
    <w:p w:rsidR="00246568" w:rsidRDefault="00246568" w:rsidP="00246568"/>
    <w:p w:rsidR="005D5012" w:rsidRPr="00CD0F2B" w:rsidRDefault="005D5012" w:rsidP="005D5012">
      <w:proofErr w:type="spellStart"/>
      <w:r w:rsidRPr="00CD0F2B">
        <w:t>Katrin</w:t>
      </w:r>
      <w:proofErr w:type="spellEnd"/>
      <w:r w:rsidRPr="00CD0F2B">
        <w:t xml:space="preserve"> </w:t>
      </w:r>
      <w:proofErr w:type="spellStart"/>
      <w:r w:rsidRPr="00CD0F2B">
        <w:t>Bennhold</w:t>
      </w:r>
      <w:proofErr w:type="spellEnd"/>
      <w:r w:rsidRPr="00CD0F2B">
        <w:t>, “In Sweden, Men Can Have It All</w:t>
      </w:r>
      <w:r>
        <w:t>,</w:t>
      </w:r>
      <w:r w:rsidRPr="00CD0F2B">
        <w:t>”</w:t>
      </w:r>
      <w:r>
        <w:t xml:space="preserve"> New York Times, June 9, 2010.</w:t>
      </w:r>
    </w:p>
    <w:p w:rsidR="005D5012" w:rsidRDefault="0007346A" w:rsidP="005D5012">
      <w:pPr>
        <w:rPr>
          <w:rStyle w:val="Hyperlink"/>
        </w:rPr>
      </w:pPr>
      <w:hyperlink r:id="rId60" w:history="1">
        <w:r w:rsidR="005D5012" w:rsidRPr="00075327">
          <w:rPr>
            <w:rStyle w:val="Hyperlink"/>
          </w:rPr>
          <w:t>http://www.nytimes.com/2010/06/10/world/europe/10iht-sweden.html?pagewanted=all&amp;_r=0</w:t>
        </w:r>
      </w:hyperlink>
    </w:p>
    <w:p w:rsidR="005D5012" w:rsidRDefault="005D5012" w:rsidP="00730C12"/>
    <w:p w:rsidR="00730C12" w:rsidRDefault="0061381B" w:rsidP="00730C12">
      <w:r w:rsidRPr="0061381B">
        <w:rPr>
          <w:u w:val="single"/>
        </w:rPr>
        <w:t>Recommended</w:t>
      </w:r>
      <w:r>
        <w:t>:</w:t>
      </w:r>
    </w:p>
    <w:p w:rsidR="0061381B" w:rsidRDefault="0061381B" w:rsidP="00730C12"/>
    <w:p w:rsidR="0061381B" w:rsidRDefault="0061381B" w:rsidP="0061381B">
      <w:r>
        <w:t>John Oliver, “P</w:t>
      </w:r>
      <w:r w:rsidR="006E097E">
        <w:t>aid Family Leave,” May 10, 2015 (12:13 mins.)</w:t>
      </w:r>
      <w:r>
        <w:t xml:space="preserve"> </w:t>
      </w:r>
    </w:p>
    <w:p w:rsidR="0061381B" w:rsidRDefault="0007346A" w:rsidP="0061381B">
      <w:hyperlink r:id="rId61" w:history="1">
        <w:r w:rsidR="0061381B" w:rsidRPr="00154F77">
          <w:rPr>
            <w:rStyle w:val="Hyperlink"/>
          </w:rPr>
          <w:t>http://www.hbo.com/last-week-tonight-with-john-oliver/episodes/02/37-may-10-2015/video/ep-37-clip-paid-family-leave.html?autoplay=true</w:t>
        </w:r>
      </w:hyperlink>
    </w:p>
    <w:p w:rsidR="0061381B" w:rsidRDefault="0061381B" w:rsidP="0061381B"/>
    <w:p w:rsidR="00B33719" w:rsidRDefault="00B33719" w:rsidP="006862C8"/>
    <w:p w:rsidR="00A97290" w:rsidRPr="00A97290" w:rsidRDefault="00A97290" w:rsidP="006862C8">
      <w:pPr>
        <w:rPr>
          <w:i/>
        </w:rPr>
      </w:pPr>
      <w:bookmarkStart w:id="0" w:name="_GoBack"/>
      <w:bookmarkEnd w:id="0"/>
      <w:r w:rsidRPr="00A97290">
        <w:rPr>
          <w:i/>
        </w:rPr>
        <w:lastRenderedPageBreak/>
        <w:t xml:space="preserve">Future Visions: </w:t>
      </w:r>
      <w:r w:rsidR="003A3409">
        <w:rPr>
          <w:i/>
        </w:rPr>
        <w:t>Toward Equality</w:t>
      </w:r>
    </w:p>
    <w:p w:rsidR="00A97290" w:rsidRDefault="00A97290" w:rsidP="006862C8"/>
    <w:p w:rsidR="00F62024" w:rsidRDefault="00456E57" w:rsidP="006862C8">
      <w:r w:rsidRPr="00DB20B1">
        <w:rPr>
          <w:u w:val="single"/>
        </w:rPr>
        <w:t>December 12</w:t>
      </w:r>
      <w:r w:rsidRPr="00DB20B1">
        <w:rPr>
          <w:u w:val="single"/>
          <w:vertAlign w:val="superscript"/>
        </w:rPr>
        <w:t>th</w:t>
      </w:r>
      <w:r>
        <w:t xml:space="preserve">: </w:t>
      </w:r>
    </w:p>
    <w:p w:rsidR="004E4B87" w:rsidRDefault="004E4B87" w:rsidP="006862C8"/>
    <w:p w:rsidR="00456E57" w:rsidRDefault="00F62024" w:rsidP="006862C8">
      <w:r>
        <w:t>Irving, pp. 1</w:t>
      </w:r>
      <w:r w:rsidR="004E4B87">
        <w:t>57</w:t>
      </w:r>
      <w:r>
        <w:t>-249</w:t>
      </w:r>
    </w:p>
    <w:p w:rsidR="00456E57" w:rsidRDefault="00456E57" w:rsidP="006862C8"/>
    <w:p w:rsidR="00473295" w:rsidRDefault="00177726" w:rsidP="006862C8">
      <w:r>
        <w:t xml:space="preserve">Dylan Matthews.  2015.  “The Case </w:t>
      </w:r>
      <w:proofErr w:type="gramStart"/>
      <w:r w:rsidR="0022026C">
        <w:t>Against</w:t>
      </w:r>
      <w:proofErr w:type="gramEnd"/>
      <w:r>
        <w:t xml:space="preserve"> Equality of O</w:t>
      </w:r>
      <w:r w:rsidR="00041CAF">
        <w:t>pportunity</w:t>
      </w:r>
      <w:r>
        <w:t xml:space="preserve">.”  </w:t>
      </w:r>
      <w:proofErr w:type="spellStart"/>
      <w:r>
        <w:t>Vox</w:t>
      </w:r>
      <w:proofErr w:type="spellEnd"/>
      <w:r>
        <w:t xml:space="preserve">, </w:t>
      </w:r>
      <w:r w:rsidR="00271A4A">
        <w:t>September 21, 2015.</w:t>
      </w:r>
    </w:p>
    <w:p w:rsidR="00F83A2E" w:rsidRDefault="0007346A">
      <w:pPr>
        <w:rPr>
          <w:rStyle w:val="Hyperlink"/>
        </w:rPr>
      </w:pPr>
      <w:hyperlink r:id="rId62" w:history="1">
        <w:r w:rsidR="00357AD2" w:rsidRPr="000D38B9">
          <w:rPr>
            <w:rStyle w:val="Hyperlink"/>
          </w:rPr>
          <w:t>http://www.vox.com/2015/9/21/9334215/equality-of-opportunity</w:t>
        </w:r>
      </w:hyperlink>
    </w:p>
    <w:p w:rsidR="00B33719" w:rsidRDefault="00B33719">
      <w:pPr>
        <w:rPr>
          <w:rStyle w:val="Hyperlink"/>
        </w:rPr>
      </w:pPr>
    </w:p>
    <w:p w:rsidR="00B33719" w:rsidRPr="00B33719" w:rsidRDefault="00B33719" w:rsidP="00B33719">
      <w:pPr>
        <w:rPr>
          <w:b/>
          <w:i/>
          <w:u w:val="single"/>
        </w:rPr>
      </w:pPr>
      <w:r>
        <w:rPr>
          <w:b/>
          <w:i/>
          <w:u w:val="single"/>
        </w:rPr>
        <w:t>Due:  Election analytic review</w:t>
      </w:r>
    </w:p>
    <w:p w:rsidR="00B33719" w:rsidRDefault="00B33719"/>
    <w:sectPr w:rsidR="00B33719" w:rsidSect="00864758">
      <w:footerReference w:type="default" r:id="rId6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346A" w:rsidRDefault="0007346A" w:rsidP="009C17BB">
      <w:r>
        <w:separator/>
      </w:r>
    </w:p>
  </w:endnote>
  <w:endnote w:type="continuationSeparator" w:id="0">
    <w:p w:rsidR="0007346A" w:rsidRDefault="0007346A" w:rsidP="009C1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386" w:rsidRDefault="00141386">
    <w:pPr>
      <w:pStyle w:val="Footer"/>
      <w:jc w:val="center"/>
    </w:pPr>
    <w:r>
      <w:fldChar w:fldCharType="begin"/>
    </w:r>
    <w:r>
      <w:instrText xml:space="preserve"> PAGE   \* MERGEFORMAT </w:instrText>
    </w:r>
    <w:r>
      <w:fldChar w:fldCharType="separate"/>
    </w:r>
    <w:r w:rsidR="008A1433">
      <w:rPr>
        <w:noProof/>
      </w:rPr>
      <w:t>16</w:t>
    </w:r>
    <w:r>
      <w:rPr>
        <w:noProof/>
      </w:rPr>
      <w:fldChar w:fldCharType="end"/>
    </w:r>
  </w:p>
  <w:p w:rsidR="00141386" w:rsidRDefault="001413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346A" w:rsidRDefault="0007346A" w:rsidP="009C17BB">
      <w:r>
        <w:separator/>
      </w:r>
    </w:p>
  </w:footnote>
  <w:footnote w:type="continuationSeparator" w:id="0">
    <w:p w:rsidR="0007346A" w:rsidRDefault="0007346A" w:rsidP="009C17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1750B"/>
    <w:multiLevelType w:val="hybridMultilevel"/>
    <w:tmpl w:val="165AC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54144"/>
    <w:multiLevelType w:val="hybridMultilevel"/>
    <w:tmpl w:val="F1AAC20E"/>
    <w:lvl w:ilvl="0" w:tplc="8228B89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17886145"/>
    <w:multiLevelType w:val="hybridMultilevel"/>
    <w:tmpl w:val="24C4E9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3E5183"/>
    <w:multiLevelType w:val="hybridMultilevel"/>
    <w:tmpl w:val="8C7E1F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254713"/>
    <w:multiLevelType w:val="hybridMultilevel"/>
    <w:tmpl w:val="81C4D5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2C8"/>
    <w:rsid w:val="0000075F"/>
    <w:rsid w:val="000049E5"/>
    <w:rsid w:val="00005016"/>
    <w:rsid w:val="0001177F"/>
    <w:rsid w:val="0001492F"/>
    <w:rsid w:val="00014BDA"/>
    <w:rsid w:val="00014DA2"/>
    <w:rsid w:val="0001651E"/>
    <w:rsid w:val="00016F33"/>
    <w:rsid w:val="000172ED"/>
    <w:rsid w:val="00017803"/>
    <w:rsid w:val="00017F22"/>
    <w:rsid w:val="000215AE"/>
    <w:rsid w:val="00024EB8"/>
    <w:rsid w:val="0002583C"/>
    <w:rsid w:val="00026097"/>
    <w:rsid w:val="000265A8"/>
    <w:rsid w:val="000266B1"/>
    <w:rsid w:val="000274CA"/>
    <w:rsid w:val="00030274"/>
    <w:rsid w:val="0003043F"/>
    <w:rsid w:val="0003084A"/>
    <w:rsid w:val="0003290A"/>
    <w:rsid w:val="0003313C"/>
    <w:rsid w:val="00033D17"/>
    <w:rsid w:val="00034C98"/>
    <w:rsid w:val="00034F71"/>
    <w:rsid w:val="0004001E"/>
    <w:rsid w:val="0004082D"/>
    <w:rsid w:val="00041922"/>
    <w:rsid w:val="00041CAF"/>
    <w:rsid w:val="00042C57"/>
    <w:rsid w:val="00044530"/>
    <w:rsid w:val="00045606"/>
    <w:rsid w:val="0005044C"/>
    <w:rsid w:val="000504DF"/>
    <w:rsid w:val="00052483"/>
    <w:rsid w:val="0005305C"/>
    <w:rsid w:val="00054344"/>
    <w:rsid w:val="000563B0"/>
    <w:rsid w:val="00056AB9"/>
    <w:rsid w:val="00057DD2"/>
    <w:rsid w:val="000605C2"/>
    <w:rsid w:val="000609D5"/>
    <w:rsid w:val="00060FE0"/>
    <w:rsid w:val="00061FAF"/>
    <w:rsid w:val="000624B7"/>
    <w:rsid w:val="00062D61"/>
    <w:rsid w:val="0006327F"/>
    <w:rsid w:val="00063443"/>
    <w:rsid w:val="00064C00"/>
    <w:rsid w:val="00065A08"/>
    <w:rsid w:val="00066A4C"/>
    <w:rsid w:val="00066CD2"/>
    <w:rsid w:val="0006728F"/>
    <w:rsid w:val="00067A49"/>
    <w:rsid w:val="0007283D"/>
    <w:rsid w:val="0007346A"/>
    <w:rsid w:val="00077448"/>
    <w:rsid w:val="00077BD5"/>
    <w:rsid w:val="00080B39"/>
    <w:rsid w:val="00084330"/>
    <w:rsid w:val="00084435"/>
    <w:rsid w:val="00084DB2"/>
    <w:rsid w:val="00091064"/>
    <w:rsid w:val="00091818"/>
    <w:rsid w:val="0009259A"/>
    <w:rsid w:val="0009615F"/>
    <w:rsid w:val="0009719B"/>
    <w:rsid w:val="00097A19"/>
    <w:rsid w:val="00097AF0"/>
    <w:rsid w:val="00097BBA"/>
    <w:rsid w:val="000A3AFB"/>
    <w:rsid w:val="000A46C4"/>
    <w:rsid w:val="000A70EC"/>
    <w:rsid w:val="000B0B52"/>
    <w:rsid w:val="000B0D29"/>
    <w:rsid w:val="000B0D8E"/>
    <w:rsid w:val="000B38A2"/>
    <w:rsid w:val="000B44DE"/>
    <w:rsid w:val="000B791F"/>
    <w:rsid w:val="000B7D5E"/>
    <w:rsid w:val="000C003E"/>
    <w:rsid w:val="000C09C8"/>
    <w:rsid w:val="000C1479"/>
    <w:rsid w:val="000C502F"/>
    <w:rsid w:val="000D10FE"/>
    <w:rsid w:val="000D2A97"/>
    <w:rsid w:val="000D3B0B"/>
    <w:rsid w:val="000D5738"/>
    <w:rsid w:val="000D59FC"/>
    <w:rsid w:val="000D5EDB"/>
    <w:rsid w:val="000D6B1D"/>
    <w:rsid w:val="000D71EE"/>
    <w:rsid w:val="000E16A9"/>
    <w:rsid w:val="000E64B9"/>
    <w:rsid w:val="000E7654"/>
    <w:rsid w:val="000E7B76"/>
    <w:rsid w:val="000F0071"/>
    <w:rsid w:val="000F110C"/>
    <w:rsid w:val="000F1CD0"/>
    <w:rsid w:val="000F1E4C"/>
    <w:rsid w:val="000F3F17"/>
    <w:rsid w:val="000F68DB"/>
    <w:rsid w:val="00100944"/>
    <w:rsid w:val="00101C7F"/>
    <w:rsid w:val="001023B6"/>
    <w:rsid w:val="0010509C"/>
    <w:rsid w:val="00105EFC"/>
    <w:rsid w:val="001116F8"/>
    <w:rsid w:val="001126F1"/>
    <w:rsid w:val="00113B06"/>
    <w:rsid w:val="00116E9C"/>
    <w:rsid w:val="00120AD6"/>
    <w:rsid w:val="00121045"/>
    <w:rsid w:val="001241B8"/>
    <w:rsid w:val="001246A8"/>
    <w:rsid w:val="00124DA5"/>
    <w:rsid w:val="00125FB2"/>
    <w:rsid w:val="00130C1F"/>
    <w:rsid w:val="00132E44"/>
    <w:rsid w:val="0013334F"/>
    <w:rsid w:val="00133881"/>
    <w:rsid w:val="001342D7"/>
    <w:rsid w:val="00136CD0"/>
    <w:rsid w:val="00137074"/>
    <w:rsid w:val="00137AD2"/>
    <w:rsid w:val="001401B1"/>
    <w:rsid w:val="0014037F"/>
    <w:rsid w:val="001412FF"/>
    <w:rsid w:val="00141386"/>
    <w:rsid w:val="001418D5"/>
    <w:rsid w:val="00143B53"/>
    <w:rsid w:val="00143CDB"/>
    <w:rsid w:val="00143F4F"/>
    <w:rsid w:val="00143F6C"/>
    <w:rsid w:val="001464B6"/>
    <w:rsid w:val="00151664"/>
    <w:rsid w:val="001520B1"/>
    <w:rsid w:val="00152595"/>
    <w:rsid w:val="0015440C"/>
    <w:rsid w:val="00154EDF"/>
    <w:rsid w:val="001557BB"/>
    <w:rsid w:val="00155ADD"/>
    <w:rsid w:val="001618F5"/>
    <w:rsid w:val="00162EB7"/>
    <w:rsid w:val="001644F0"/>
    <w:rsid w:val="00164601"/>
    <w:rsid w:val="0016593E"/>
    <w:rsid w:val="00170630"/>
    <w:rsid w:val="00170C13"/>
    <w:rsid w:val="00171291"/>
    <w:rsid w:val="001720A5"/>
    <w:rsid w:val="00172982"/>
    <w:rsid w:val="0017333C"/>
    <w:rsid w:val="00173FCA"/>
    <w:rsid w:val="00177726"/>
    <w:rsid w:val="001779F4"/>
    <w:rsid w:val="00177E86"/>
    <w:rsid w:val="00183293"/>
    <w:rsid w:val="00186294"/>
    <w:rsid w:val="00186DA0"/>
    <w:rsid w:val="00187A1C"/>
    <w:rsid w:val="001943A6"/>
    <w:rsid w:val="0019641A"/>
    <w:rsid w:val="001A00CA"/>
    <w:rsid w:val="001A10ED"/>
    <w:rsid w:val="001A218C"/>
    <w:rsid w:val="001A2280"/>
    <w:rsid w:val="001A292B"/>
    <w:rsid w:val="001A292E"/>
    <w:rsid w:val="001A2B39"/>
    <w:rsid w:val="001A35A4"/>
    <w:rsid w:val="001A3CB9"/>
    <w:rsid w:val="001A74E9"/>
    <w:rsid w:val="001A7FBF"/>
    <w:rsid w:val="001B1EC8"/>
    <w:rsid w:val="001B2361"/>
    <w:rsid w:val="001B2F11"/>
    <w:rsid w:val="001B412D"/>
    <w:rsid w:val="001B6946"/>
    <w:rsid w:val="001C0D0E"/>
    <w:rsid w:val="001C19EE"/>
    <w:rsid w:val="001C1AB8"/>
    <w:rsid w:val="001C24C5"/>
    <w:rsid w:val="001C258A"/>
    <w:rsid w:val="001C3097"/>
    <w:rsid w:val="001C3631"/>
    <w:rsid w:val="001C5A8F"/>
    <w:rsid w:val="001C5DAF"/>
    <w:rsid w:val="001C71D1"/>
    <w:rsid w:val="001D1D04"/>
    <w:rsid w:val="001D2A47"/>
    <w:rsid w:val="001D3E01"/>
    <w:rsid w:val="001D469B"/>
    <w:rsid w:val="001D7260"/>
    <w:rsid w:val="001D79AE"/>
    <w:rsid w:val="001E03CE"/>
    <w:rsid w:val="001E062B"/>
    <w:rsid w:val="001E1032"/>
    <w:rsid w:val="001E1C6E"/>
    <w:rsid w:val="001E293A"/>
    <w:rsid w:val="001E2C48"/>
    <w:rsid w:val="001E3D8D"/>
    <w:rsid w:val="001E650B"/>
    <w:rsid w:val="001E6991"/>
    <w:rsid w:val="001F0F31"/>
    <w:rsid w:val="001F2C41"/>
    <w:rsid w:val="001F439E"/>
    <w:rsid w:val="001F4776"/>
    <w:rsid w:val="001F71FA"/>
    <w:rsid w:val="001F7292"/>
    <w:rsid w:val="002008A0"/>
    <w:rsid w:val="002010BE"/>
    <w:rsid w:val="00202887"/>
    <w:rsid w:val="00202E2C"/>
    <w:rsid w:val="00204E93"/>
    <w:rsid w:val="00210EF9"/>
    <w:rsid w:val="00211C01"/>
    <w:rsid w:val="00212BE7"/>
    <w:rsid w:val="00213922"/>
    <w:rsid w:val="00213EC1"/>
    <w:rsid w:val="0021592E"/>
    <w:rsid w:val="0022026C"/>
    <w:rsid w:val="00221FC6"/>
    <w:rsid w:val="002233A3"/>
    <w:rsid w:val="00223681"/>
    <w:rsid w:val="00223A9B"/>
    <w:rsid w:val="00224AB2"/>
    <w:rsid w:val="00224D51"/>
    <w:rsid w:val="00225080"/>
    <w:rsid w:val="00225F5F"/>
    <w:rsid w:val="00226818"/>
    <w:rsid w:val="0022714F"/>
    <w:rsid w:val="00232AAC"/>
    <w:rsid w:val="00234409"/>
    <w:rsid w:val="00234B14"/>
    <w:rsid w:val="00234E12"/>
    <w:rsid w:val="00236D85"/>
    <w:rsid w:val="0023764C"/>
    <w:rsid w:val="00240DD7"/>
    <w:rsid w:val="00242B47"/>
    <w:rsid w:val="00242D79"/>
    <w:rsid w:val="00243CC6"/>
    <w:rsid w:val="0024458D"/>
    <w:rsid w:val="002451C9"/>
    <w:rsid w:val="002457DB"/>
    <w:rsid w:val="00245B66"/>
    <w:rsid w:val="00245F71"/>
    <w:rsid w:val="00246073"/>
    <w:rsid w:val="00246568"/>
    <w:rsid w:val="00250DCE"/>
    <w:rsid w:val="002528F8"/>
    <w:rsid w:val="00260FD9"/>
    <w:rsid w:val="00263228"/>
    <w:rsid w:val="00264277"/>
    <w:rsid w:val="00265E41"/>
    <w:rsid w:val="00265F55"/>
    <w:rsid w:val="00267B12"/>
    <w:rsid w:val="002705A6"/>
    <w:rsid w:val="0027119A"/>
    <w:rsid w:val="00271A4A"/>
    <w:rsid w:val="00273288"/>
    <w:rsid w:val="002738CC"/>
    <w:rsid w:val="002739DB"/>
    <w:rsid w:val="002741C8"/>
    <w:rsid w:val="00274DEF"/>
    <w:rsid w:val="0028018D"/>
    <w:rsid w:val="00282B56"/>
    <w:rsid w:val="00282DCB"/>
    <w:rsid w:val="0028495E"/>
    <w:rsid w:val="00284C60"/>
    <w:rsid w:val="0028650A"/>
    <w:rsid w:val="002902F3"/>
    <w:rsid w:val="00290C9E"/>
    <w:rsid w:val="00295047"/>
    <w:rsid w:val="00295C26"/>
    <w:rsid w:val="002A0B8F"/>
    <w:rsid w:val="002A127A"/>
    <w:rsid w:val="002A462A"/>
    <w:rsid w:val="002A5867"/>
    <w:rsid w:val="002A6855"/>
    <w:rsid w:val="002B05DD"/>
    <w:rsid w:val="002B3CFC"/>
    <w:rsid w:val="002B3DA2"/>
    <w:rsid w:val="002B4A5D"/>
    <w:rsid w:val="002B4AE1"/>
    <w:rsid w:val="002B56A6"/>
    <w:rsid w:val="002B790D"/>
    <w:rsid w:val="002B7FB4"/>
    <w:rsid w:val="002C03BB"/>
    <w:rsid w:val="002C27CC"/>
    <w:rsid w:val="002C5B58"/>
    <w:rsid w:val="002C5D50"/>
    <w:rsid w:val="002C5FEC"/>
    <w:rsid w:val="002C6DFA"/>
    <w:rsid w:val="002D0399"/>
    <w:rsid w:val="002D1F44"/>
    <w:rsid w:val="002D2BED"/>
    <w:rsid w:val="002D432D"/>
    <w:rsid w:val="002D5D7F"/>
    <w:rsid w:val="002D69A0"/>
    <w:rsid w:val="002D7564"/>
    <w:rsid w:val="002E12CA"/>
    <w:rsid w:val="002E2629"/>
    <w:rsid w:val="002E284D"/>
    <w:rsid w:val="002E2E28"/>
    <w:rsid w:val="002E531E"/>
    <w:rsid w:val="002E6D24"/>
    <w:rsid w:val="002E72E4"/>
    <w:rsid w:val="002E791F"/>
    <w:rsid w:val="002E7C74"/>
    <w:rsid w:val="002E7E12"/>
    <w:rsid w:val="002F05F8"/>
    <w:rsid w:val="002F37FE"/>
    <w:rsid w:val="002F7C6E"/>
    <w:rsid w:val="00300439"/>
    <w:rsid w:val="0030073E"/>
    <w:rsid w:val="0030120E"/>
    <w:rsid w:val="00301799"/>
    <w:rsid w:val="00303644"/>
    <w:rsid w:val="0030382E"/>
    <w:rsid w:val="003044B4"/>
    <w:rsid w:val="0030578B"/>
    <w:rsid w:val="0030620F"/>
    <w:rsid w:val="003109F6"/>
    <w:rsid w:val="00312180"/>
    <w:rsid w:val="00312448"/>
    <w:rsid w:val="0031345F"/>
    <w:rsid w:val="003135E7"/>
    <w:rsid w:val="003136A3"/>
    <w:rsid w:val="00317C7F"/>
    <w:rsid w:val="0032044E"/>
    <w:rsid w:val="0032057F"/>
    <w:rsid w:val="00322D41"/>
    <w:rsid w:val="00326441"/>
    <w:rsid w:val="003300B6"/>
    <w:rsid w:val="003313BF"/>
    <w:rsid w:val="003315B9"/>
    <w:rsid w:val="0033282A"/>
    <w:rsid w:val="0033308E"/>
    <w:rsid w:val="00334C33"/>
    <w:rsid w:val="00334FE8"/>
    <w:rsid w:val="00337583"/>
    <w:rsid w:val="003423C2"/>
    <w:rsid w:val="003431AA"/>
    <w:rsid w:val="00343D9D"/>
    <w:rsid w:val="00343DEE"/>
    <w:rsid w:val="00345327"/>
    <w:rsid w:val="00345C42"/>
    <w:rsid w:val="0035212A"/>
    <w:rsid w:val="003542F6"/>
    <w:rsid w:val="0035700A"/>
    <w:rsid w:val="00357AD2"/>
    <w:rsid w:val="00360979"/>
    <w:rsid w:val="00364D6F"/>
    <w:rsid w:val="00366274"/>
    <w:rsid w:val="00366A69"/>
    <w:rsid w:val="00370A0E"/>
    <w:rsid w:val="00374D35"/>
    <w:rsid w:val="00375518"/>
    <w:rsid w:val="003757C8"/>
    <w:rsid w:val="003765E4"/>
    <w:rsid w:val="00380150"/>
    <w:rsid w:val="00383187"/>
    <w:rsid w:val="00384C2A"/>
    <w:rsid w:val="00385735"/>
    <w:rsid w:val="00390231"/>
    <w:rsid w:val="00390FB2"/>
    <w:rsid w:val="0039389B"/>
    <w:rsid w:val="00393FB6"/>
    <w:rsid w:val="003941B9"/>
    <w:rsid w:val="00394A01"/>
    <w:rsid w:val="003961C9"/>
    <w:rsid w:val="00397169"/>
    <w:rsid w:val="003A214C"/>
    <w:rsid w:val="003A3409"/>
    <w:rsid w:val="003A3496"/>
    <w:rsid w:val="003A5120"/>
    <w:rsid w:val="003A5F15"/>
    <w:rsid w:val="003A600E"/>
    <w:rsid w:val="003A60DB"/>
    <w:rsid w:val="003B1913"/>
    <w:rsid w:val="003B28CD"/>
    <w:rsid w:val="003B2BFC"/>
    <w:rsid w:val="003B3297"/>
    <w:rsid w:val="003B3C3F"/>
    <w:rsid w:val="003B53F4"/>
    <w:rsid w:val="003B55F0"/>
    <w:rsid w:val="003B566C"/>
    <w:rsid w:val="003B58F9"/>
    <w:rsid w:val="003B6528"/>
    <w:rsid w:val="003B69D2"/>
    <w:rsid w:val="003C187D"/>
    <w:rsid w:val="003C30D0"/>
    <w:rsid w:val="003C3904"/>
    <w:rsid w:val="003C46D6"/>
    <w:rsid w:val="003C4C6B"/>
    <w:rsid w:val="003C5C38"/>
    <w:rsid w:val="003C6E59"/>
    <w:rsid w:val="003C738A"/>
    <w:rsid w:val="003C7536"/>
    <w:rsid w:val="003D09BF"/>
    <w:rsid w:val="003D7268"/>
    <w:rsid w:val="003E08AE"/>
    <w:rsid w:val="003E1E81"/>
    <w:rsid w:val="003E2832"/>
    <w:rsid w:val="003E2A41"/>
    <w:rsid w:val="003E2C5D"/>
    <w:rsid w:val="003E6B2E"/>
    <w:rsid w:val="003E764E"/>
    <w:rsid w:val="003E7E45"/>
    <w:rsid w:val="003F1B93"/>
    <w:rsid w:val="003F1C5F"/>
    <w:rsid w:val="003F539D"/>
    <w:rsid w:val="003F6AF3"/>
    <w:rsid w:val="003F7DE8"/>
    <w:rsid w:val="00400AA9"/>
    <w:rsid w:val="00401508"/>
    <w:rsid w:val="004023B3"/>
    <w:rsid w:val="00402926"/>
    <w:rsid w:val="00403C86"/>
    <w:rsid w:val="004134AE"/>
    <w:rsid w:val="00414F92"/>
    <w:rsid w:val="0042102A"/>
    <w:rsid w:val="004216E7"/>
    <w:rsid w:val="00423CC3"/>
    <w:rsid w:val="00425828"/>
    <w:rsid w:val="0043153B"/>
    <w:rsid w:val="004317C6"/>
    <w:rsid w:val="00432726"/>
    <w:rsid w:val="004328F5"/>
    <w:rsid w:val="00442705"/>
    <w:rsid w:val="00442DDF"/>
    <w:rsid w:val="00443518"/>
    <w:rsid w:val="00444B28"/>
    <w:rsid w:val="00445633"/>
    <w:rsid w:val="0044798B"/>
    <w:rsid w:val="00454255"/>
    <w:rsid w:val="00454AC6"/>
    <w:rsid w:val="00455829"/>
    <w:rsid w:val="00455C53"/>
    <w:rsid w:val="00456A00"/>
    <w:rsid w:val="00456E57"/>
    <w:rsid w:val="00461B46"/>
    <w:rsid w:val="00463E0A"/>
    <w:rsid w:val="00465CA0"/>
    <w:rsid w:val="00465CBB"/>
    <w:rsid w:val="004679E0"/>
    <w:rsid w:val="004707EA"/>
    <w:rsid w:val="0047109C"/>
    <w:rsid w:val="00473295"/>
    <w:rsid w:val="00475648"/>
    <w:rsid w:val="00477631"/>
    <w:rsid w:val="004806E2"/>
    <w:rsid w:val="00482777"/>
    <w:rsid w:val="00482A55"/>
    <w:rsid w:val="00483399"/>
    <w:rsid w:val="004850EB"/>
    <w:rsid w:val="0048565D"/>
    <w:rsid w:val="004872D5"/>
    <w:rsid w:val="00487626"/>
    <w:rsid w:val="00487833"/>
    <w:rsid w:val="004903DC"/>
    <w:rsid w:val="00491795"/>
    <w:rsid w:val="004921EA"/>
    <w:rsid w:val="004944C8"/>
    <w:rsid w:val="004950A5"/>
    <w:rsid w:val="004A265D"/>
    <w:rsid w:val="004A6A08"/>
    <w:rsid w:val="004A6C03"/>
    <w:rsid w:val="004B04DD"/>
    <w:rsid w:val="004B15F5"/>
    <w:rsid w:val="004B317F"/>
    <w:rsid w:val="004B37E9"/>
    <w:rsid w:val="004B3DE7"/>
    <w:rsid w:val="004B3FCE"/>
    <w:rsid w:val="004B41F1"/>
    <w:rsid w:val="004B46CF"/>
    <w:rsid w:val="004B47AB"/>
    <w:rsid w:val="004B5D1D"/>
    <w:rsid w:val="004B679B"/>
    <w:rsid w:val="004B73D3"/>
    <w:rsid w:val="004B7D4B"/>
    <w:rsid w:val="004C0F06"/>
    <w:rsid w:val="004C47B0"/>
    <w:rsid w:val="004C5645"/>
    <w:rsid w:val="004D376B"/>
    <w:rsid w:val="004D4A5B"/>
    <w:rsid w:val="004D6BD0"/>
    <w:rsid w:val="004D7129"/>
    <w:rsid w:val="004E0005"/>
    <w:rsid w:val="004E057D"/>
    <w:rsid w:val="004E3908"/>
    <w:rsid w:val="004E45CA"/>
    <w:rsid w:val="004E4B87"/>
    <w:rsid w:val="004E506E"/>
    <w:rsid w:val="004E70EA"/>
    <w:rsid w:val="004E71ED"/>
    <w:rsid w:val="004F3ABD"/>
    <w:rsid w:val="004F3E64"/>
    <w:rsid w:val="004F6364"/>
    <w:rsid w:val="004F6F95"/>
    <w:rsid w:val="004F7750"/>
    <w:rsid w:val="00501B49"/>
    <w:rsid w:val="00501B64"/>
    <w:rsid w:val="00503CCE"/>
    <w:rsid w:val="00504A7C"/>
    <w:rsid w:val="0051223D"/>
    <w:rsid w:val="0051239A"/>
    <w:rsid w:val="005132E0"/>
    <w:rsid w:val="00513F0A"/>
    <w:rsid w:val="00514B1B"/>
    <w:rsid w:val="00516675"/>
    <w:rsid w:val="005168C7"/>
    <w:rsid w:val="005201E8"/>
    <w:rsid w:val="00520D14"/>
    <w:rsid w:val="005235F8"/>
    <w:rsid w:val="00524885"/>
    <w:rsid w:val="005271BA"/>
    <w:rsid w:val="005303DD"/>
    <w:rsid w:val="00531964"/>
    <w:rsid w:val="00532EA3"/>
    <w:rsid w:val="00532FD2"/>
    <w:rsid w:val="00533DD2"/>
    <w:rsid w:val="00534690"/>
    <w:rsid w:val="0053652C"/>
    <w:rsid w:val="00537DC2"/>
    <w:rsid w:val="00540343"/>
    <w:rsid w:val="00541A09"/>
    <w:rsid w:val="00541FC6"/>
    <w:rsid w:val="00543155"/>
    <w:rsid w:val="00543B87"/>
    <w:rsid w:val="00544C86"/>
    <w:rsid w:val="0054637F"/>
    <w:rsid w:val="00546D1F"/>
    <w:rsid w:val="00546FF8"/>
    <w:rsid w:val="0055308F"/>
    <w:rsid w:val="005542DB"/>
    <w:rsid w:val="0055566A"/>
    <w:rsid w:val="00556EE8"/>
    <w:rsid w:val="005573AF"/>
    <w:rsid w:val="00560325"/>
    <w:rsid w:val="005619BD"/>
    <w:rsid w:val="00562F8D"/>
    <w:rsid w:val="00563286"/>
    <w:rsid w:val="005703EB"/>
    <w:rsid w:val="0057069D"/>
    <w:rsid w:val="0057097A"/>
    <w:rsid w:val="00571219"/>
    <w:rsid w:val="005731AD"/>
    <w:rsid w:val="0057422E"/>
    <w:rsid w:val="00574BBF"/>
    <w:rsid w:val="00575942"/>
    <w:rsid w:val="005773A6"/>
    <w:rsid w:val="00582216"/>
    <w:rsid w:val="00582C6D"/>
    <w:rsid w:val="00584AC2"/>
    <w:rsid w:val="00585B2F"/>
    <w:rsid w:val="00586B5E"/>
    <w:rsid w:val="0059051C"/>
    <w:rsid w:val="00592339"/>
    <w:rsid w:val="00592B68"/>
    <w:rsid w:val="00592EC8"/>
    <w:rsid w:val="00595D3B"/>
    <w:rsid w:val="005964B5"/>
    <w:rsid w:val="005970B4"/>
    <w:rsid w:val="005A03D0"/>
    <w:rsid w:val="005A3765"/>
    <w:rsid w:val="005A43A5"/>
    <w:rsid w:val="005A4474"/>
    <w:rsid w:val="005A5F56"/>
    <w:rsid w:val="005A624A"/>
    <w:rsid w:val="005A69A2"/>
    <w:rsid w:val="005B08C2"/>
    <w:rsid w:val="005B16EF"/>
    <w:rsid w:val="005B2B1A"/>
    <w:rsid w:val="005B2DCD"/>
    <w:rsid w:val="005B673F"/>
    <w:rsid w:val="005B7D9B"/>
    <w:rsid w:val="005C0F39"/>
    <w:rsid w:val="005C26CB"/>
    <w:rsid w:val="005C26D5"/>
    <w:rsid w:val="005C2FB0"/>
    <w:rsid w:val="005C659B"/>
    <w:rsid w:val="005D1013"/>
    <w:rsid w:val="005D25E0"/>
    <w:rsid w:val="005D4336"/>
    <w:rsid w:val="005D5012"/>
    <w:rsid w:val="005D5FE7"/>
    <w:rsid w:val="005D6FFA"/>
    <w:rsid w:val="005E0A6C"/>
    <w:rsid w:val="005E4E41"/>
    <w:rsid w:val="005E52A6"/>
    <w:rsid w:val="005E5418"/>
    <w:rsid w:val="005E578C"/>
    <w:rsid w:val="005E6247"/>
    <w:rsid w:val="005E6473"/>
    <w:rsid w:val="005E6645"/>
    <w:rsid w:val="005E7876"/>
    <w:rsid w:val="005F321B"/>
    <w:rsid w:val="005F5348"/>
    <w:rsid w:val="005F59E5"/>
    <w:rsid w:val="005F5F13"/>
    <w:rsid w:val="005F6454"/>
    <w:rsid w:val="005F7F67"/>
    <w:rsid w:val="00601816"/>
    <w:rsid w:val="00603A9F"/>
    <w:rsid w:val="006043CE"/>
    <w:rsid w:val="006072AB"/>
    <w:rsid w:val="00611ECC"/>
    <w:rsid w:val="00612965"/>
    <w:rsid w:val="0061381B"/>
    <w:rsid w:val="006148D2"/>
    <w:rsid w:val="00615A69"/>
    <w:rsid w:val="0062413C"/>
    <w:rsid w:val="00624E1F"/>
    <w:rsid w:val="0062598A"/>
    <w:rsid w:val="00627158"/>
    <w:rsid w:val="00627DE6"/>
    <w:rsid w:val="00630049"/>
    <w:rsid w:val="00631884"/>
    <w:rsid w:val="006347DF"/>
    <w:rsid w:val="00642F24"/>
    <w:rsid w:val="00645A34"/>
    <w:rsid w:val="00646C21"/>
    <w:rsid w:val="0064751C"/>
    <w:rsid w:val="00647F9C"/>
    <w:rsid w:val="006504D6"/>
    <w:rsid w:val="00651863"/>
    <w:rsid w:val="00654711"/>
    <w:rsid w:val="006607C9"/>
    <w:rsid w:val="00663C83"/>
    <w:rsid w:val="00664B3E"/>
    <w:rsid w:val="00670BCA"/>
    <w:rsid w:val="00670D87"/>
    <w:rsid w:val="00671944"/>
    <w:rsid w:val="00672B96"/>
    <w:rsid w:val="006759D2"/>
    <w:rsid w:val="00676228"/>
    <w:rsid w:val="00676F09"/>
    <w:rsid w:val="00681704"/>
    <w:rsid w:val="00682142"/>
    <w:rsid w:val="006851B8"/>
    <w:rsid w:val="00685A11"/>
    <w:rsid w:val="006862C8"/>
    <w:rsid w:val="006864DC"/>
    <w:rsid w:val="00686D51"/>
    <w:rsid w:val="00687923"/>
    <w:rsid w:val="00693D3C"/>
    <w:rsid w:val="0069564D"/>
    <w:rsid w:val="00696E93"/>
    <w:rsid w:val="006A0E89"/>
    <w:rsid w:val="006A13C4"/>
    <w:rsid w:val="006A15AC"/>
    <w:rsid w:val="006A47C5"/>
    <w:rsid w:val="006A4C94"/>
    <w:rsid w:val="006A5A4C"/>
    <w:rsid w:val="006A5C85"/>
    <w:rsid w:val="006B0C04"/>
    <w:rsid w:val="006B2307"/>
    <w:rsid w:val="006B273E"/>
    <w:rsid w:val="006B61CC"/>
    <w:rsid w:val="006B7A1E"/>
    <w:rsid w:val="006C163E"/>
    <w:rsid w:val="006C2006"/>
    <w:rsid w:val="006C2D3A"/>
    <w:rsid w:val="006C43E2"/>
    <w:rsid w:val="006C63D1"/>
    <w:rsid w:val="006C6BEC"/>
    <w:rsid w:val="006D0816"/>
    <w:rsid w:val="006D0F0D"/>
    <w:rsid w:val="006D0FA2"/>
    <w:rsid w:val="006D1E10"/>
    <w:rsid w:val="006D25EE"/>
    <w:rsid w:val="006D2EF3"/>
    <w:rsid w:val="006D3260"/>
    <w:rsid w:val="006D4079"/>
    <w:rsid w:val="006D650D"/>
    <w:rsid w:val="006E097C"/>
    <w:rsid w:val="006E097E"/>
    <w:rsid w:val="006E1FAD"/>
    <w:rsid w:val="006E2168"/>
    <w:rsid w:val="006E3AAF"/>
    <w:rsid w:val="006E3CA4"/>
    <w:rsid w:val="006E4597"/>
    <w:rsid w:val="006E4D94"/>
    <w:rsid w:val="006E78AA"/>
    <w:rsid w:val="006F20BB"/>
    <w:rsid w:val="006F3159"/>
    <w:rsid w:val="006F350E"/>
    <w:rsid w:val="006F4711"/>
    <w:rsid w:val="006F4C4D"/>
    <w:rsid w:val="006F4D62"/>
    <w:rsid w:val="006F594E"/>
    <w:rsid w:val="006F6FB4"/>
    <w:rsid w:val="006F7DD4"/>
    <w:rsid w:val="00700D9D"/>
    <w:rsid w:val="0070534E"/>
    <w:rsid w:val="0070733C"/>
    <w:rsid w:val="007073EF"/>
    <w:rsid w:val="0070795F"/>
    <w:rsid w:val="007123E4"/>
    <w:rsid w:val="007148ED"/>
    <w:rsid w:val="00715C52"/>
    <w:rsid w:val="00716CC2"/>
    <w:rsid w:val="0071706F"/>
    <w:rsid w:val="00721B7C"/>
    <w:rsid w:val="00721DA1"/>
    <w:rsid w:val="00723B75"/>
    <w:rsid w:val="00723D85"/>
    <w:rsid w:val="00726A50"/>
    <w:rsid w:val="00726E13"/>
    <w:rsid w:val="00727750"/>
    <w:rsid w:val="00730C12"/>
    <w:rsid w:val="00730ECF"/>
    <w:rsid w:val="007323DB"/>
    <w:rsid w:val="00733713"/>
    <w:rsid w:val="00733BEE"/>
    <w:rsid w:val="00733ED6"/>
    <w:rsid w:val="00734255"/>
    <w:rsid w:val="00734C62"/>
    <w:rsid w:val="00735388"/>
    <w:rsid w:val="00735C57"/>
    <w:rsid w:val="0074041E"/>
    <w:rsid w:val="00741E8E"/>
    <w:rsid w:val="00741F09"/>
    <w:rsid w:val="0074397E"/>
    <w:rsid w:val="007461B0"/>
    <w:rsid w:val="00747477"/>
    <w:rsid w:val="00753D1E"/>
    <w:rsid w:val="0075628D"/>
    <w:rsid w:val="00757900"/>
    <w:rsid w:val="00762D2B"/>
    <w:rsid w:val="007637D8"/>
    <w:rsid w:val="007637ED"/>
    <w:rsid w:val="007647EB"/>
    <w:rsid w:val="00764E5F"/>
    <w:rsid w:val="00764F8E"/>
    <w:rsid w:val="0076645B"/>
    <w:rsid w:val="00766E10"/>
    <w:rsid w:val="0077273C"/>
    <w:rsid w:val="00772D46"/>
    <w:rsid w:val="00773338"/>
    <w:rsid w:val="00773C55"/>
    <w:rsid w:val="00774577"/>
    <w:rsid w:val="00775F03"/>
    <w:rsid w:val="00777843"/>
    <w:rsid w:val="00777E09"/>
    <w:rsid w:val="00780422"/>
    <w:rsid w:val="007810AC"/>
    <w:rsid w:val="00782B7B"/>
    <w:rsid w:val="00783119"/>
    <w:rsid w:val="007831D8"/>
    <w:rsid w:val="007834D2"/>
    <w:rsid w:val="00783566"/>
    <w:rsid w:val="00784F15"/>
    <w:rsid w:val="007860F5"/>
    <w:rsid w:val="0078626B"/>
    <w:rsid w:val="00790CC0"/>
    <w:rsid w:val="00791934"/>
    <w:rsid w:val="00791C7F"/>
    <w:rsid w:val="007952CC"/>
    <w:rsid w:val="007955D3"/>
    <w:rsid w:val="007A014A"/>
    <w:rsid w:val="007A066E"/>
    <w:rsid w:val="007A15D2"/>
    <w:rsid w:val="007A1B9C"/>
    <w:rsid w:val="007A50BF"/>
    <w:rsid w:val="007A5298"/>
    <w:rsid w:val="007A5FA8"/>
    <w:rsid w:val="007A6ABB"/>
    <w:rsid w:val="007A7FBE"/>
    <w:rsid w:val="007B0684"/>
    <w:rsid w:val="007B0FE5"/>
    <w:rsid w:val="007B23AC"/>
    <w:rsid w:val="007B25A9"/>
    <w:rsid w:val="007B283C"/>
    <w:rsid w:val="007B3810"/>
    <w:rsid w:val="007B708F"/>
    <w:rsid w:val="007C0F34"/>
    <w:rsid w:val="007C1A54"/>
    <w:rsid w:val="007C1D99"/>
    <w:rsid w:val="007C6134"/>
    <w:rsid w:val="007D2756"/>
    <w:rsid w:val="007D32E2"/>
    <w:rsid w:val="007D36A0"/>
    <w:rsid w:val="007D3827"/>
    <w:rsid w:val="007D3AE8"/>
    <w:rsid w:val="007D642B"/>
    <w:rsid w:val="007D68D0"/>
    <w:rsid w:val="007D6FB5"/>
    <w:rsid w:val="007D7BEF"/>
    <w:rsid w:val="007E102A"/>
    <w:rsid w:val="007E2653"/>
    <w:rsid w:val="007E296E"/>
    <w:rsid w:val="007E2AC0"/>
    <w:rsid w:val="007E376E"/>
    <w:rsid w:val="007E38CC"/>
    <w:rsid w:val="007E4007"/>
    <w:rsid w:val="007E4EDD"/>
    <w:rsid w:val="007E6187"/>
    <w:rsid w:val="007E667A"/>
    <w:rsid w:val="007F022E"/>
    <w:rsid w:val="007F136C"/>
    <w:rsid w:val="007F1B15"/>
    <w:rsid w:val="007F680A"/>
    <w:rsid w:val="007F72A3"/>
    <w:rsid w:val="00800D2A"/>
    <w:rsid w:val="00802445"/>
    <w:rsid w:val="00803272"/>
    <w:rsid w:val="008035DE"/>
    <w:rsid w:val="00805372"/>
    <w:rsid w:val="00807582"/>
    <w:rsid w:val="00807CFC"/>
    <w:rsid w:val="008101C3"/>
    <w:rsid w:val="008126E8"/>
    <w:rsid w:val="00812FC9"/>
    <w:rsid w:val="00813901"/>
    <w:rsid w:val="008143B1"/>
    <w:rsid w:val="00814E4F"/>
    <w:rsid w:val="00815AC6"/>
    <w:rsid w:val="00823093"/>
    <w:rsid w:val="0082418D"/>
    <w:rsid w:val="00824691"/>
    <w:rsid w:val="00826131"/>
    <w:rsid w:val="008271BB"/>
    <w:rsid w:val="00830F01"/>
    <w:rsid w:val="0083274B"/>
    <w:rsid w:val="00833554"/>
    <w:rsid w:val="00834E8B"/>
    <w:rsid w:val="00835D75"/>
    <w:rsid w:val="008413F6"/>
    <w:rsid w:val="00841789"/>
    <w:rsid w:val="00841955"/>
    <w:rsid w:val="0084349A"/>
    <w:rsid w:val="00851B95"/>
    <w:rsid w:val="00853DB5"/>
    <w:rsid w:val="00854541"/>
    <w:rsid w:val="008569E2"/>
    <w:rsid w:val="00857BD9"/>
    <w:rsid w:val="00864758"/>
    <w:rsid w:val="008664D8"/>
    <w:rsid w:val="00867973"/>
    <w:rsid w:val="00867AB2"/>
    <w:rsid w:val="00867BB2"/>
    <w:rsid w:val="00871322"/>
    <w:rsid w:val="00872166"/>
    <w:rsid w:val="00872B1B"/>
    <w:rsid w:val="008735B0"/>
    <w:rsid w:val="00876BDF"/>
    <w:rsid w:val="00883DA1"/>
    <w:rsid w:val="00883DFA"/>
    <w:rsid w:val="008853F7"/>
    <w:rsid w:val="00886B3D"/>
    <w:rsid w:val="00891A02"/>
    <w:rsid w:val="00891A07"/>
    <w:rsid w:val="00891B7D"/>
    <w:rsid w:val="00891EE0"/>
    <w:rsid w:val="00893918"/>
    <w:rsid w:val="00893A55"/>
    <w:rsid w:val="00894274"/>
    <w:rsid w:val="008952B1"/>
    <w:rsid w:val="008969D2"/>
    <w:rsid w:val="008A1433"/>
    <w:rsid w:val="008A4195"/>
    <w:rsid w:val="008A5C72"/>
    <w:rsid w:val="008A67E6"/>
    <w:rsid w:val="008A68E0"/>
    <w:rsid w:val="008A72C8"/>
    <w:rsid w:val="008B19DD"/>
    <w:rsid w:val="008B1B17"/>
    <w:rsid w:val="008B53BD"/>
    <w:rsid w:val="008B5691"/>
    <w:rsid w:val="008B627C"/>
    <w:rsid w:val="008B7921"/>
    <w:rsid w:val="008B7F63"/>
    <w:rsid w:val="008C0E9E"/>
    <w:rsid w:val="008C22A0"/>
    <w:rsid w:val="008C2E5F"/>
    <w:rsid w:val="008C7DA6"/>
    <w:rsid w:val="008D1516"/>
    <w:rsid w:val="008D1535"/>
    <w:rsid w:val="008D40F2"/>
    <w:rsid w:val="008D48DE"/>
    <w:rsid w:val="008D4946"/>
    <w:rsid w:val="008D5AC7"/>
    <w:rsid w:val="008D7458"/>
    <w:rsid w:val="008E286E"/>
    <w:rsid w:val="008E5E09"/>
    <w:rsid w:val="008E5EFB"/>
    <w:rsid w:val="008E637B"/>
    <w:rsid w:val="008E6BF9"/>
    <w:rsid w:val="008E6CA8"/>
    <w:rsid w:val="008F0821"/>
    <w:rsid w:val="008F0839"/>
    <w:rsid w:val="008F0926"/>
    <w:rsid w:val="008F0FAC"/>
    <w:rsid w:val="008F269D"/>
    <w:rsid w:val="008F38CE"/>
    <w:rsid w:val="008F42EE"/>
    <w:rsid w:val="008F5A28"/>
    <w:rsid w:val="009005DC"/>
    <w:rsid w:val="00900A09"/>
    <w:rsid w:val="00900BCF"/>
    <w:rsid w:val="009013AD"/>
    <w:rsid w:val="00901EAF"/>
    <w:rsid w:val="00902F65"/>
    <w:rsid w:val="00906AB6"/>
    <w:rsid w:val="0090795E"/>
    <w:rsid w:val="00907F92"/>
    <w:rsid w:val="00911190"/>
    <w:rsid w:val="00911489"/>
    <w:rsid w:val="00911C5A"/>
    <w:rsid w:val="00911D96"/>
    <w:rsid w:val="009141D9"/>
    <w:rsid w:val="009158EF"/>
    <w:rsid w:val="009159DE"/>
    <w:rsid w:val="00917734"/>
    <w:rsid w:val="00920749"/>
    <w:rsid w:val="00921F21"/>
    <w:rsid w:val="00923BE3"/>
    <w:rsid w:val="009256FC"/>
    <w:rsid w:val="00926486"/>
    <w:rsid w:val="00927733"/>
    <w:rsid w:val="00927EEF"/>
    <w:rsid w:val="009311CC"/>
    <w:rsid w:val="009318A0"/>
    <w:rsid w:val="00931D99"/>
    <w:rsid w:val="009347DC"/>
    <w:rsid w:val="00936177"/>
    <w:rsid w:val="00940FD9"/>
    <w:rsid w:val="00941921"/>
    <w:rsid w:val="00943AA8"/>
    <w:rsid w:val="00944569"/>
    <w:rsid w:val="00944EC4"/>
    <w:rsid w:val="00947810"/>
    <w:rsid w:val="009527BA"/>
    <w:rsid w:val="00953C7C"/>
    <w:rsid w:val="009550F7"/>
    <w:rsid w:val="00957D24"/>
    <w:rsid w:val="00962884"/>
    <w:rsid w:val="00962A25"/>
    <w:rsid w:val="00962AD5"/>
    <w:rsid w:val="009654D0"/>
    <w:rsid w:val="00965F8E"/>
    <w:rsid w:val="00966E49"/>
    <w:rsid w:val="00971BB9"/>
    <w:rsid w:val="00971F93"/>
    <w:rsid w:val="00972D9A"/>
    <w:rsid w:val="00973A50"/>
    <w:rsid w:val="00974409"/>
    <w:rsid w:val="0098009C"/>
    <w:rsid w:val="0098060C"/>
    <w:rsid w:val="00980F08"/>
    <w:rsid w:val="00982E8F"/>
    <w:rsid w:val="009844AA"/>
    <w:rsid w:val="00985BDB"/>
    <w:rsid w:val="00991E64"/>
    <w:rsid w:val="00992A57"/>
    <w:rsid w:val="00992D48"/>
    <w:rsid w:val="00995BB4"/>
    <w:rsid w:val="00995C3F"/>
    <w:rsid w:val="0099640C"/>
    <w:rsid w:val="009A04E5"/>
    <w:rsid w:val="009A42B9"/>
    <w:rsid w:val="009A4CFD"/>
    <w:rsid w:val="009B1C3C"/>
    <w:rsid w:val="009B38D9"/>
    <w:rsid w:val="009C02A4"/>
    <w:rsid w:val="009C152E"/>
    <w:rsid w:val="009C17BB"/>
    <w:rsid w:val="009C62A9"/>
    <w:rsid w:val="009C6659"/>
    <w:rsid w:val="009C7677"/>
    <w:rsid w:val="009D39D5"/>
    <w:rsid w:val="009D6568"/>
    <w:rsid w:val="009D79A4"/>
    <w:rsid w:val="009D7D0A"/>
    <w:rsid w:val="009E0888"/>
    <w:rsid w:val="009E0E0A"/>
    <w:rsid w:val="009E4268"/>
    <w:rsid w:val="009E5A39"/>
    <w:rsid w:val="009E5FF8"/>
    <w:rsid w:val="009F283C"/>
    <w:rsid w:val="009F3BAB"/>
    <w:rsid w:val="009F6564"/>
    <w:rsid w:val="009F7247"/>
    <w:rsid w:val="009F781D"/>
    <w:rsid w:val="00A007BB"/>
    <w:rsid w:val="00A00A42"/>
    <w:rsid w:val="00A01772"/>
    <w:rsid w:val="00A01C0A"/>
    <w:rsid w:val="00A03BFD"/>
    <w:rsid w:val="00A04E71"/>
    <w:rsid w:val="00A05F1E"/>
    <w:rsid w:val="00A121D3"/>
    <w:rsid w:val="00A161F3"/>
    <w:rsid w:val="00A245F2"/>
    <w:rsid w:val="00A2527E"/>
    <w:rsid w:val="00A254C1"/>
    <w:rsid w:val="00A25F83"/>
    <w:rsid w:val="00A31495"/>
    <w:rsid w:val="00A32425"/>
    <w:rsid w:val="00A340F3"/>
    <w:rsid w:val="00A35439"/>
    <w:rsid w:val="00A35C2D"/>
    <w:rsid w:val="00A37185"/>
    <w:rsid w:val="00A40660"/>
    <w:rsid w:val="00A430E1"/>
    <w:rsid w:val="00A434FF"/>
    <w:rsid w:val="00A4377F"/>
    <w:rsid w:val="00A45931"/>
    <w:rsid w:val="00A46B30"/>
    <w:rsid w:val="00A47687"/>
    <w:rsid w:val="00A47DDB"/>
    <w:rsid w:val="00A50964"/>
    <w:rsid w:val="00A51720"/>
    <w:rsid w:val="00A51967"/>
    <w:rsid w:val="00A543C6"/>
    <w:rsid w:val="00A54963"/>
    <w:rsid w:val="00A55532"/>
    <w:rsid w:val="00A556D9"/>
    <w:rsid w:val="00A55F8C"/>
    <w:rsid w:val="00A62DF1"/>
    <w:rsid w:val="00A666AF"/>
    <w:rsid w:val="00A66A26"/>
    <w:rsid w:val="00A71E72"/>
    <w:rsid w:val="00A72A60"/>
    <w:rsid w:val="00A7401C"/>
    <w:rsid w:val="00A757A0"/>
    <w:rsid w:val="00A76565"/>
    <w:rsid w:val="00A80C58"/>
    <w:rsid w:val="00A81EA8"/>
    <w:rsid w:val="00A84977"/>
    <w:rsid w:val="00A84B57"/>
    <w:rsid w:val="00A84EB9"/>
    <w:rsid w:val="00A92F9A"/>
    <w:rsid w:val="00A934A3"/>
    <w:rsid w:val="00A93944"/>
    <w:rsid w:val="00A93C3E"/>
    <w:rsid w:val="00A94210"/>
    <w:rsid w:val="00A94CAE"/>
    <w:rsid w:val="00A97290"/>
    <w:rsid w:val="00AA0BFF"/>
    <w:rsid w:val="00AA152B"/>
    <w:rsid w:val="00AA1FC1"/>
    <w:rsid w:val="00AB37F1"/>
    <w:rsid w:val="00AB38B5"/>
    <w:rsid w:val="00AB4B4C"/>
    <w:rsid w:val="00AB63F5"/>
    <w:rsid w:val="00AB6676"/>
    <w:rsid w:val="00AB7DE8"/>
    <w:rsid w:val="00AC0592"/>
    <w:rsid w:val="00AC06A3"/>
    <w:rsid w:val="00AC0968"/>
    <w:rsid w:val="00AC31BD"/>
    <w:rsid w:val="00AC37EE"/>
    <w:rsid w:val="00AC54E7"/>
    <w:rsid w:val="00AC794D"/>
    <w:rsid w:val="00AD00F7"/>
    <w:rsid w:val="00AD117F"/>
    <w:rsid w:val="00AD1A04"/>
    <w:rsid w:val="00AD1F75"/>
    <w:rsid w:val="00AD2213"/>
    <w:rsid w:val="00AD323C"/>
    <w:rsid w:val="00AD45CE"/>
    <w:rsid w:val="00AD6BC2"/>
    <w:rsid w:val="00AD7530"/>
    <w:rsid w:val="00AD7A7F"/>
    <w:rsid w:val="00AE0386"/>
    <w:rsid w:val="00AE7423"/>
    <w:rsid w:val="00AE7A17"/>
    <w:rsid w:val="00AF03BB"/>
    <w:rsid w:val="00AF2EC4"/>
    <w:rsid w:val="00AF6B95"/>
    <w:rsid w:val="00AF7D6C"/>
    <w:rsid w:val="00B03A82"/>
    <w:rsid w:val="00B044CC"/>
    <w:rsid w:val="00B05F86"/>
    <w:rsid w:val="00B06247"/>
    <w:rsid w:val="00B066C0"/>
    <w:rsid w:val="00B07355"/>
    <w:rsid w:val="00B079BA"/>
    <w:rsid w:val="00B12AA0"/>
    <w:rsid w:val="00B12BBF"/>
    <w:rsid w:val="00B13884"/>
    <w:rsid w:val="00B13B76"/>
    <w:rsid w:val="00B14788"/>
    <w:rsid w:val="00B15AE4"/>
    <w:rsid w:val="00B17DAF"/>
    <w:rsid w:val="00B17E13"/>
    <w:rsid w:val="00B21276"/>
    <w:rsid w:val="00B2231F"/>
    <w:rsid w:val="00B223B3"/>
    <w:rsid w:val="00B232FC"/>
    <w:rsid w:val="00B24C7C"/>
    <w:rsid w:val="00B254D0"/>
    <w:rsid w:val="00B25BA6"/>
    <w:rsid w:val="00B25DA4"/>
    <w:rsid w:val="00B307CB"/>
    <w:rsid w:val="00B32C16"/>
    <w:rsid w:val="00B32D81"/>
    <w:rsid w:val="00B33719"/>
    <w:rsid w:val="00B36CFB"/>
    <w:rsid w:val="00B37E9B"/>
    <w:rsid w:val="00B42B2A"/>
    <w:rsid w:val="00B43AC7"/>
    <w:rsid w:val="00B45780"/>
    <w:rsid w:val="00B45DE4"/>
    <w:rsid w:val="00B4786C"/>
    <w:rsid w:val="00B50BB3"/>
    <w:rsid w:val="00B50F1A"/>
    <w:rsid w:val="00B51846"/>
    <w:rsid w:val="00B5250F"/>
    <w:rsid w:val="00B53CC1"/>
    <w:rsid w:val="00B55C6D"/>
    <w:rsid w:val="00B612FC"/>
    <w:rsid w:val="00B614E0"/>
    <w:rsid w:val="00B631AF"/>
    <w:rsid w:val="00B641E3"/>
    <w:rsid w:val="00B647DE"/>
    <w:rsid w:val="00B6690A"/>
    <w:rsid w:val="00B67BD4"/>
    <w:rsid w:val="00B70A1A"/>
    <w:rsid w:val="00B70CD7"/>
    <w:rsid w:val="00B71E84"/>
    <w:rsid w:val="00B7217C"/>
    <w:rsid w:val="00B7349F"/>
    <w:rsid w:val="00B73E10"/>
    <w:rsid w:val="00B73F63"/>
    <w:rsid w:val="00B77799"/>
    <w:rsid w:val="00B81D5F"/>
    <w:rsid w:val="00B82100"/>
    <w:rsid w:val="00B82A9F"/>
    <w:rsid w:val="00B8423B"/>
    <w:rsid w:val="00B84246"/>
    <w:rsid w:val="00B87EEA"/>
    <w:rsid w:val="00B91A73"/>
    <w:rsid w:val="00B924F3"/>
    <w:rsid w:val="00B944ED"/>
    <w:rsid w:val="00B9478B"/>
    <w:rsid w:val="00B9660F"/>
    <w:rsid w:val="00B97806"/>
    <w:rsid w:val="00B97F63"/>
    <w:rsid w:val="00BA0D9C"/>
    <w:rsid w:val="00BA26CD"/>
    <w:rsid w:val="00BA651D"/>
    <w:rsid w:val="00BA6AB0"/>
    <w:rsid w:val="00BA71D7"/>
    <w:rsid w:val="00BA7B94"/>
    <w:rsid w:val="00BB0325"/>
    <w:rsid w:val="00BB07A8"/>
    <w:rsid w:val="00BB0D69"/>
    <w:rsid w:val="00BB2414"/>
    <w:rsid w:val="00BB2700"/>
    <w:rsid w:val="00BB2F12"/>
    <w:rsid w:val="00BB3DDF"/>
    <w:rsid w:val="00BB5184"/>
    <w:rsid w:val="00BB5B31"/>
    <w:rsid w:val="00BB66D6"/>
    <w:rsid w:val="00BC064B"/>
    <w:rsid w:val="00BC1A8E"/>
    <w:rsid w:val="00BC2875"/>
    <w:rsid w:val="00BC310F"/>
    <w:rsid w:val="00BC4822"/>
    <w:rsid w:val="00BD04B1"/>
    <w:rsid w:val="00BD152C"/>
    <w:rsid w:val="00BD2533"/>
    <w:rsid w:val="00BD2F65"/>
    <w:rsid w:val="00BD37A6"/>
    <w:rsid w:val="00BD4818"/>
    <w:rsid w:val="00BD4860"/>
    <w:rsid w:val="00BD5951"/>
    <w:rsid w:val="00BD5AA0"/>
    <w:rsid w:val="00BD62DE"/>
    <w:rsid w:val="00BD6310"/>
    <w:rsid w:val="00BD70FC"/>
    <w:rsid w:val="00BD7245"/>
    <w:rsid w:val="00BE170C"/>
    <w:rsid w:val="00BE5BCC"/>
    <w:rsid w:val="00BF18B5"/>
    <w:rsid w:val="00BF375B"/>
    <w:rsid w:val="00BF52FA"/>
    <w:rsid w:val="00BF609A"/>
    <w:rsid w:val="00BF6DF7"/>
    <w:rsid w:val="00BF7391"/>
    <w:rsid w:val="00C00030"/>
    <w:rsid w:val="00C01D2F"/>
    <w:rsid w:val="00C01F7D"/>
    <w:rsid w:val="00C04805"/>
    <w:rsid w:val="00C04EC0"/>
    <w:rsid w:val="00C05394"/>
    <w:rsid w:val="00C059B9"/>
    <w:rsid w:val="00C07074"/>
    <w:rsid w:val="00C1201B"/>
    <w:rsid w:val="00C124A6"/>
    <w:rsid w:val="00C12738"/>
    <w:rsid w:val="00C13C42"/>
    <w:rsid w:val="00C13C75"/>
    <w:rsid w:val="00C15DBC"/>
    <w:rsid w:val="00C20005"/>
    <w:rsid w:val="00C2071A"/>
    <w:rsid w:val="00C20792"/>
    <w:rsid w:val="00C21276"/>
    <w:rsid w:val="00C2259F"/>
    <w:rsid w:val="00C25914"/>
    <w:rsid w:val="00C2607B"/>
    <w:rsid w:val="00C26A3D"/>
    <w:rsid w:val="00C27B2E"/>
    <w:rsid w:val="00C320A7"/>
    <w:rsid w:val="00C32AB3"/>
    <w:rsid w:val="00C34212"/>
    <w:rsid w:val="00C345D7"/>
    <w:rsid w:val="00C34E36"/>
    <w:rsid w:val="00C36412"/>
    <w:rsid w:val="00C3731E"/>
    <w:rsid w:val="00C41C90"/>
    <w:rsid w:val="00C43400"/>
    <w:rsid w:val="00C451EA"/>
    <w:rsid w:val="00C45D65"/>
    <w:rsid w:val="00C50BF9"/>
    <w:rsid w:val="00C52B4E"/>
    <w:rsid w:val="00C5357F"/>
    <w:rsid w:val="00C53ED9"/>
    <w:rsid w:val="00C55989"/>
    <w:rsid w:val="00C55B1C"/>
    <w:rsid w:val="00C56123"/>
    <w:rsid w:val="00C56C18"/>
    <w:rsid w:val="00C57592"/>
    <w:rsid w:val="00C62C72"/>
    <w:rsid w:val="00C645CD"/>
    <w:rsid w:val="00C64E37"/>
    <w:rsid w:val="00C65338"/>
    <w:rsid w:val="00C6766D"/>
    <w:rsid w:val="00C701B3"/>
    <w:rsid w:val="00C71165"/>
    <w:rsid w:val="00C72BC1"/>
    <w:rsid w:val="00C7301B"/>
    <w:rsid w:val="00C73081"/>
    <w:rsid w:val="00C750D2"/>
    <w:rsid w:val="00C75562"/>
    <w:rsid w:val="00C757E4"/>
    <w:rsid w:val="00C75B3A"/>
    <w:rsid w:val="00C76723"/>
    <w:rsid w:val="00C77FE5"/>
    <w:rsid w:val="00C8024E"/>
    <w:rsid w:val="00C812DD"/>
    <w:rsid w:val="00C82511"/>
    <w:rsid w:val="00C82AC1"/>
    <w:rsid w:val="00C84168"/>
    <w:rsid w:val="00C87391"/>
    <w:rsid w:val="00C87BBC"/>
    <w:rsid w:val="00C9193E"/>
    <w:rsid w:val="00C943F0"/>
    <w:rsid w:val="00C94DEA"/>
    <w:rsid w:val="00CA3038"/>
    <w:rsid w:val="00CA4457"/>
    <w:rsid w:val="00CA4506"/>
    <w:rsid w:val="00CA54FF"/>
    <w:rsid w:val="00CA5D7C"/>
    <w:rsid w:val="00CA6DCB"/>
    <w:rsid w:val="00CB007E"/>
    <w:rsid w:val="00CB1254"/>
    <w:rsid w:val="00CB155A"/>
    <w:rsid w:val="00CB174E"/>
    <w:rsid w:val="00CB351E"/>
    <w:rsid w:val="00CB4863"/>
    <w:rsid w:val="00CB7EFB"/>
    <w:rsid w:val="00CC0483"/>
    <w:rsid w:val="00CC1BED"/>
    <w:rsid w:val="00CC2116"/>
    <w:rsid w:val="00CC32C4"/>
    <w:rsid w:val="00CC453B"/>
    <w:rsid w:val="00CC47D2"/>
    <w:rsid w:val="00CD0F2B"/>
    <w:rsid w:val="00CD1B67"/>
    <w:rsid w:val="00CD2804"/>
    <w:rsid w:val="00CD417D"/>
    <w:rsid w:val="00CD6753"/>
    <w:rsid w:val="00CE0906"/>
    <w:rsid w:val="00CE0CEC"/>
    <w:rsid w:val="00CE2AF2"/>
    <w:rsid w:val="00CE4765"/>
    <w:rsid w:val="00CE6C17"/>
    <w:rsid w:val="00CE7112"/>
    <w:rsid w:val="00CE797C"/>
    <w:rsid w:val="00CE7CDB"/>
    <w:rsid w:val="00CE7F3D"/>
    <w:rsid w:val="00CF16F5"/>
    <w:rsid w:val="00CF1702"/>
    <w:rsid w:val="00CF176B"/>
    <w:rsid w:val="00CF27E3"/>
    <w:rsid w:val="00CF38E4"/>
    <w:rsid w:val="00CF4F4D"/>
    <w:rsid w:val="00CF64C1"/>
    <w:rsid w:val="00D00BC1"/>
    <w:rsid w:val="00D01E75"/>
    <w:rsid w:val="00D02071"/>
    <w:rsid w:val="00D02300"/>
    <w:rsid w:val="00D02AEC"/>
    <w:rsid w:val="00D03378"/>
    <w:rsid w:val="00D03F31"/>
    <w:rsid w:val="00D040AB"/>
    <w:rsid w:val="00D04188"/>
    <w:rsid w:val="00D042BB"/>
    <w:rsid w:val="00D0434C"/>
    <w:rsid w:val="00D04A56"/>
    <w:rsid w:val="00D07556"/>
    <w:rsid w:val="00D1047E"/>
    <w:rsid w:val="00D11715"/>
    <w:rsid w:val="00D154B1"/>
    <w:rsid w:val="00D20246"/>
    <w:rsid w:val="00D2048C"/>
    <w:rsid w:val="00D21049"/>
    <w:rsid w:val="00D21530"/>
    <w:rsid w:val="00D2242C"/>
    <w:rsid w:val="00D23B4D"/>
    <w:rsid w:val="00D24436"/>
    <w:rsid w:val="00D261BA"/>
    <w:rsid w:val="00D32A9B"/>
    <w:rsid w:val="00D33500"/>
    <w:rsid w:val="00D3508C"/>
    <w:rsid w:val="00D35AC6"/>
    <w:rsid w:val="00D35B1F"/>
    <w:rsid w:val="00D37569"/>
    <w:rsid w:val="00D42B63"/>
    <w:rsid w:val="00D44D18"/>
    <w:rsid w:val="00D44E19"/>
    <w:rsid w:val="00D47461"/>
    <w:rsid w:val="00D505FE"/>
    <w:rsid w:val="00D50C62"/>
    <w:rsid w:val="00D523E4"/>
    <w:rsid w:val="00D52951"/>
    <w:rsid w:val="00D55277"/>
    <w:rsid w:val="00D55C84"/>
    <w:rsid w:val="00D55D97"/>
    <w:rsid w:val="00D5640D"/>
    <w:rsid w:val="00D57A4C"/>
    <w:rsid w:val="00D61AB3"/>
    <w:rsid w:val="00D61BB9"/>
    <w:rsid w:val="00D6381D"/>
    <w:rsid w:val="00D640D9"/>
    <w:rsid w:val="00D64C5C"/>
    <w:rsid w:val="00D65CE4"/>
    <w:rsid w:val="00D66C4B"/>
    <w:rsid w:val="00D71698"/>
    <w:rsid w:val="00D717F4"/>
    <w:rsid w:val="00D7206D"/>
    <w:rsid w:val="00D74B6A"/>
    <w:rsid w:val="00D77D10"/>
    <w:rsid w:val="00D8067E"/>
    <w:rsid w:val="00D80CA6"/>
    <w:rsid w:val="00D80CAF"/>
    <w:rsid w:val="00D810B3"/>
    <w:rsid w:val="00D81237"/>
    <w:rsid w:val="00D81CEB"/>
    <w:rsid w:val="00D83732"/>
    <w:rsid w:val="00D839D3"/>
    <w:rsid w:val="00D8529C"/>
    <w:rsid w:val="00D866FA"/>
    <w:rsid w:val="00D87984"/>
    <w:rsid w:val="00D87AC8"/>
    <w:rsid w:val="00D91357"/>
    <w:rsid w:val="00D9199B"/>
    <w:rsid w:val="00D919BC"/>
    <w:rsid w:val="00D94FF5"/>
    <w:rsid w:val="00D95C4D"/>
    <w:rsid w:val="00DA0068"/>
    <w:rsid w:val="00DA068E"/>
    <w:rsid w:val="00DA0F7E"/>
    <w:rsid w:val="00DA2179"/>
    <w:rsid w:val="00DA3906"/>
    <w:rsid w:val="00DA4915"/>
    <w:rsid w:val="00DA5801"/>
    <w:rsid w:val="00DA606D"/>
    <w:rsid w:val="00DB1C36"/>
    <w:rsid w:val="00DB20B1"/>
    <w:rsid w:val="00DB3D37"/>
    <w:rsid w:val="00DB4BC9"/>
    <w:rsid w:val="00DB4E3F"/>
    <w:rsid w:val="00DB72B9"/>
    <w:rsid w:val="00DC0EA8"/>
    <w:rsid w:val="00DC13DF"/>
    <w:rsid w:val="00DC47F8"/>
    <w:rsid w:val="00DC6D72"/>
    <w:rsid w:val="00DC74C0"/>
    <w:rsid w:val="00DD0438"/>
    <w:rsid w:val="00DD0ACB"/>
    <w:rsid w:val="00DD0E77"/>
    <w:rsid w:val="00DD1780"/>
    <w:rsid w:val="00DD1781"/>
    <w:rsid w:val="00DD31DD"/>
    <w:rsid w:val="00DD4F75"/>
    <w:rsid w:val="00DD57F8"/>
    <w:rsid w:val="00DD7290"/>
    <w:rsid w:val="00DE141F"/>
    <w:rsid w:val="00DE1AC9"/>
    <w:rsid w:val="00DE2EB0"/>
    <w:rsid w:val="00DE3864"/>
    <w:rsid w:val="00DE3B91"/>
    <w:rsid w:val="00DF13DA"/>
    <w:rsid w:val="00DF5F10"/>
    <w:rsid w:val="00DF6BE2"/>
    <w:rsid w:val="00E007A8"/>
    <w:rsid w:val="00E01321"/>
    <w:rsid w:val="00E02122"/>
    <w:rsid w:val="00E024F0"/>
    <w:rsid w:val="00E043AA"/>
    <w:rsid w:val="00E0541F"/>
    <w:rsid w:val="00E102F6"/>
    <w:rsid w:val="00E1079A"/>
    <w:rsid w:val="00E16824"/>
    <w:rsid w:val="00E20BA6"/>
    <w:rsid w:val="00E20C5D"/>
    <w:rsid w:val="00E21582"/>
    <w:rsid w:val="00E21782"/>
    <w:rsid w:val="00E21BCE"/>
    <w:rsid w:val="00E21F25"/>
    <w:rsid w:val="00E23169"/>
    <w:rsid w:val="00E23BD8"/>
    <w:rsid w:val="00E23FB9"/>
    <w:rsid w:val="00E24468"/>
    <w:rsid w:val="00E2531D"/>
    <w:rsid w:val="00E25A11"/>
    <w:rsid w:val="00E34BA2"/>
    <w:rsid w:val="00E35B2F"/>
    <w:rsid w:val="00E3625F"/>
    <w:rsid w:val="00E377BA"/>
    <w:rsid w:val="00E37ED7"/>
    <w:rsid w:val="00E41887"/>
    <w:rsid w:val="00E41B8F"/>
    <w:rsid w:val="00E423C3"/>
    <w:rsid w:val="00E43AE9"/>
    <w:rsid w:val="00E44F28"/>
    <w:rsid w:val="00E46A08"/>
    <w:rsid w:val="00E51A41"/>
    <w:rsid w:val="00E52B4B"/>
    <w:rsid w:val="00E5346F"/>
    <w:rsid w:val="00E55DC4"/>
    <w:rsid w:val="00E56B4D"/>
    <w:rsid w:val="00E56BD9"/>
    <w:rsid w:val="00E56C69"/>
    <w:rsid w:val="00E575E3"/>
    <w:rsid w:val="00E57B6C"/>
    <w:rsid w:val="00E62131"/>
    <w:rsid w:val="00E62202"/>
    <w:rsid w:val="00E62AB5"/>
    <w:rsid w:val="00E62E1E"/>
    <w:rsid w:val="00E64D65"/>
    <w:rsid w:val="00E67651"/>
    <w:rsid w:val="00E7261C"/>
    <w:rsid w:val="00E72EE4"/>
    <w:rsid w:val="00E73696"/>
    <w:rsid w:val="00E73AAC"/>
    <w:rsid w:val="00E80875"/>
    <w:rsid w:val="00E814C4"/>
    <w:rsid w:val="00E82523"/>
    <w:rsid w:val="00E84198"/>
    <w:rsid w:val="00E855D1"/>
    <w:rsid w:val="00E86E1F"/>
    <w:rsid w:val="00E86E84"/>
    <w:rsid w:val="00E87943"/>
    <w:rsid w:val="00E912CE"/>
    <w:rsid w:val="00E92091"/>
    <w:rsid w:val="00E920E2"/>
    <w:rsid w:val="00E9274C"/>
    <w:rsid w:val="00E93489"/>
    <w:rsid w:val="00E95C2F"/>
    <w:rsid w:val="00E96B84"/>
    <w:rsid w:val="00E97F7C"/>
    <w:rsid w:val="00EA3636"/>
    <w:rsid w:val="00EA47E9"/>
    <w:rsid w:val="00EA54B6"/>
    <w:rsid w:val="00EA701A"/>
    <w:rsid w:val="00EA729A"/>
    <w:rsid w:val="00EB01FF"/>
    <w:rsid w:val="00EB14F6"/>
    <w:rsid w:val="00EB2682"/>
    <w:rsid w:val="00EB3EAE"/>
    <w:rsid w:val="00EB4284"/>
    <w:rsid w:val="00EB5F7A"/>
    <w:rsid w:val="00EC0693"/>
    <w:rsid w:val="00EC2A3E"/>
    <w:rsid w:val="00EC4635"/>
    <w:rsid w:val="00EC500F"/>
    <w:rsid w:val="00EC6351"/>
    <w:rsid w:val="00EC6CEF"/>
    <w:rsid w:val="00ED07E3"/>
    <w:rsid w:val="00ED1E4F"/>
    <w:rsid w:val="00ED2082"/>
    <w:rsid w:val="00ED32BF"/>
    <w:rsid w:val="00ED3434"/>
    <w:rsid w:val="00ED4669"/>
    <w:rsid w:val="00ED798C"/>
    <w:rsid w:val="00EE0CD7"/>
    <w:rsid w:val="00EE1E6A"/>
    <w:rsid w:val="00EE2625"/>
    <w:rsid w:val="00EE402F"/>
    <w:rsid w:val="00EF0367"/>
    <w:rsid w:val="00EF0BEC"/>
    <w:rsid w:val="00EF11F1"/>
    <w:rsid w:val="00EF2ED2"/>
    <w:rsid w:val="00EF57F3"/>
    <w:rsid w:val="00EF758F"/>
    <w:rsid w:val="00EF7E88"/>
    <w:rsid w:val="00F019C0"/>
    <w:rsid w:val="00F03670"/>
    <w:rsid w:val="00F07BDB"/>
    <w:rsid w:val="00F1293C"/>
    <w:rsid w:val="00F163B0"/>
    <w:rsid w:val="00F16BEA"/>
    <w:rsid w:val="00F17F72"/>
    <w:rsid w:val="00F2077E"/>
    <w:rsid w:val="00F21CD8"/>
    <w:rsid w:val="00F22F94"/>
    <w:rsid w:val="00F2312E"/>
    <w:rsid w:val="00F23386"/>
    <w:rsid w:val="00F25D51"/>
    <w:rsid w:val="00F27980"/>
    <w:rsid w:val="00F30A75"/>
    <w:rsid w:val="00F330F9"/>
    <w:rsid w:val="00F3469E"/>
    <w:rsid w:val="00F4075A"/>
    <w:rsid w:val="00F41905"/>
    <w:rsid w:val="00F41F29"/>
    <w:rsid w:val="00F43159"/>
    <w:rsid w:val="00F43CFF"/>
    <w:rsid w:val="00F43FC7"/>
    <w:rsid w:val="00F445D0"/>
    <w:rsid w:val="00F45887"/>
    <w:rsid w:val="00F47C3C"/>
    <w:rsid w:val="00F52072"/>
    <w:rsid w:val="00F52E0E"/>
    <w:rsid w:val="00F53775"/>
    <w:rsid w:val="00F54606"/>
    <w:rsid w:val="00F56BD8"/>
    <w:rsid w:val="00F57221"/>
    <w:rsid w:val="00F57CA8"/>
    <w:rsid w:val="00F600A8"/>
    <w:rsid w:val="00F62024"/>
    <w:rsid w:val="00F62D99"/>
    <w:rsid w:val="00F644B9"/>
    <w:rsid w:val="00F663BD"/>
    <w:rsid w:val="00F667D1"/>
    <w:rsid w:val="00F669B3"/>
    <w:rsid w:val="00F671F3"/>
    <w:rsid w:val="00F70D69"/>
    <w:rsid w:val="00F71AC8"/>
    <w:rsid w:val="00F72E79"/>
    <w:rsid w:val="00F7642E"/>
    <w:rsid w:val="00F76800"/>
    <w:rsid w:val="00F81105"/>
    <w:rsid w:val="00F815BB"/>
    <w:rsid w:val="00F816EE"/>
    <w:rsid w:val="00F82147"/>
    <w:rsid w:val="00F82C20"/>
    <w:rsid w:val="00F82E8C"/>
    <w:rsid w:val="00F83A2E"/>
    <w:rsid w:val="00F92484"/>
    <w:rsid w:val="00F92580"/>
    <w:rsid w:val="00F929EE"/>
    <w:rsid w:val="00F9309B"/>
    <w:rsid w:val="00FA0196"/>
    <w:rsid w:val="00FA0E57"/>
    <w:rsid w:val="00FA1DE8"/>
    <w:rsid w:val="00FA20A5"/>
    <w:rsid w:val="00FA72DD"/>
    <w:rsid w:val="00FB1BEE"/>
    <w:rsid w:val="00FB211B"/>
    <w:rsid w:val="00FB2623"/>
    <w:rsid w:val="00FB39BC"/>
    <w:rsid w:val="00FB4D8F"/>
    <w:rsid w:val="00FB51A0"/>
    <w:rsid w:val="00FB5F01"/>
    <w:rsid w:val="00FB631B"/>
    <w:rsid w:val="00FB741E"/>
    <w:rsid w:val="00FC035F"/>
    <w:rsid w:val="00FC0A83"/>
    <w:rsid w:val="00FC18D2"/>
    <w:rsid w:val="00FC31A1"/>
    <w:rsid w:val="00FC42AD"/>
    <w:rsid w:val="00FC75EF"/>
    <w:rsid w:val="00FD22B9"/>
    <w:rsid w:val="00FD2A6E"/>
    <w:rsid w:val="00FD2E8C"/>
    <w:rsid w:val="00FD332D"/>
    <w:rsid w:val="00FD505E"/>
    <w:rsid w:val="00FD60B3"/>
    <w:rsid w:val="00FE00D9"/>
    <w:rsid w:val="00FE22C6"/>
    <w:rsid w:val="00FE2D21"/>
    <w:rsid w:val="00FE36FE"/>
    <w:rsid w:val="00FE3B93"/>
    <w:rsid w:val="00FE4512"/>
    <w:rsid w:val="00FE4E54"/>
    <w:rsid w:val="00FE605D"/>
    <w:rsid w:val="00FE7D83"/>
    <w:rsid w:val="00FF0E35"/>
    <w:rsid w:val="00FF2AC3"/>
    <w:rsid w:val="00FF6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43CF969-B159-4BD5-AA85-9F83EC021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B53BD"/>
    <w:rPr>
      <w:color w:val="0000FF"/>
      <w:u w:val="single"/>
    </w:rPr>
  </w:style>
  <w:style w:type="paragraph" w:styleId="NormalWeb">
    <w:name w:val="Normal (Web)"/>
    <w:basedOn w:val="Normal"/>
    <w:rsid w:val="004B317F"/>
    <w:pPr>
      <w:spacing w:before="100" w:beforeAutospacing="1" w:after="100" w:afterAutospacing="1"/>
    </w:pPr>
    <w:rPr>
      <w:color w:val="000000"/>
    </w:rPr>
  </w:style>
  <w:style w:type="paragraph" w:styleId="BalloonText">
    <w:name w:val="Balloon Text"/>
    <w:basedOn w:val="Normal"/>
    <w:semiHidden/>
    <w:rsid w:val="00CF176B"/>
    <w:rPr>
      <w:rFonts w:ascii="Tahoma" w:hAnsi="Tahoma" w:cs="Tahoma"/>
      <w:sz w:val="16"/>
      <w:szCs w:val="16"/>
    </w:rPr>
  </w:style>
  <w:style w:type="character" w:styleId="Strong">
    <w:name w:val="Strong"/>
    <w:qFormat/>
    <w:rsid w:val="00D717F4"/>
    <w:rPr>
      <w:b/>
      <w:bCs/>
    </w:rPr>
  </w:style>
  <w:style w:type="character" w:styleId="FollowedHyperlink">
    <w:name w:val="FollowedHyperlink"/>
    <w:rsid w:val="00322D41"/>
    <w:rPr>
      <w:color w:val="606420"/>
      <w:u w:val="single"/>
    </w:rPr>
  </w:style>
  <w:style w:type="paragraph" w:styleId="Header">
    <w:name w:val="header"/>
    <w:basedOn w:val="Normal"/>
    <w:link w:val="HeaderChar"/>
    <w:rsid w:val="009C17BB"/>
    <w:pPr>
      <w:tabs>
        <w:tab w:val="center" w:pos="4680"/>
        <w:tab w:val="right" w:pos="9360"/>
      </w:tabs>
    </w:pPr>
  </w:style>
  <w:style w:type="character" w:customStyle="1" w:styleId="HeaderChar">
    <w:name w:val="Header Char"/>
    <w:link w:val="Header"/>
    <w:rsid w:val="009C17BB"/>
    <w:rPr>
      <w:sz w:val="24"/>
      <w:szCs w:val="24"/>
    </w:rPr>
  </w:style>
  <w:style w:type="paragraph" w:styleId="Footer">
    <w:name w:val="footer"/>
    <w:basedOn w:val="Normal"/>
    <w:link w:val="FooterChar"/>
    <w:uiPriority w:val="99"/>
    <w:rsid w:val="009C17BB"/>
    <w:pPr>
      <w:tabs>
        <w:tab w:val="center" w:pos="4680"/>
        <w:tab w:val="right" w:pos="9360"/>
      </w:tabs>
    </w:pPr>
  </w:style>
  <w:style w:type="character" w:customStyle="1" w:styleId="FooterChar">
    <w:name w:val="Footer Char"/>
    <w:link w:val="Footer"/>
    <w:uiPriority w:val="99"/>
    <w:rsid w:val="009C17BB"/>
    <w:rPr>
      <w:sz w:val="24"/>
      <w:szCs w:val="24"/>
    </w:rPr>
  </w:style>
  <w:style w:type="character" w:styleId="CommentReference">
    <w:name w:val="annotation reference"/>
    <w:rsid w:val="00385735"/>
    <w:rPr>
      <w:sz w:val="16"/>
      <w:szCs w:val="16"/>
    </w:rPr>
  </w:style>
  <w:style w:type="paragraph" w:styleId="CommentText">
    <w:name w:val="annotation text"/>
    <w:basedOn w:val="Normal"/>
    <w:link w:val="CommentTextChar"/>
    <w:rsid w:val="00385735"/>
    <w:rPr>
      <w:sz w:val="20"/>
      <w:szCs w:val="20"/>
    </w:rPr>
  </w:style>
  <w:style w:type="character" w:customStyle="1" w:styleId="CommentTextChar">
    <w:name w:val="Comment Text Char"/>
    <w:basedOn w:val="DefaultParagraphFont"/>
    <w:link w:val="CommentText"/>
    <w:rsid w:val="00385735"/>
  </w:style>
  <w:style w:type="paragraph" w:styleId="CommentSubject">
    <w:name w:val="annotation subject"/>
    <w:basedOn w:val="CommentText"/>
    <w:next w:val="CommentText"/>
    <w:link w:val="CommentSubjectChar"/>
    <w:rsid w:val="00385735"/>
    <w:rPr>
      <w:b/>
      <w:bCs/>
    </w:rPr>
  </w:style>
  <w:style w:type="character" w:customStyle="1" w:styleId="CommentSubjectChar">
    <w:name w:val="Comment Subject Char"/>
    <w:link w:val="CommentSubject"/>
    <w:rsid w:val="00385735"/>
    <w:rPr>
      <w:b/>
      <w:bCs/>
    </w:rPr>
  </w:style>
  <w:style w:type="paragraph" w:styleId="ListParagraph">
    <w:name w:val="List Paragraph"/>
    <w:basedOn w:val="Normal"/>
    <w:uiPriority w:val="34"/>
    <w:qFormat/>
    <w:rsid w:val="00FE36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089940">
      <w:bodyDiv w:val="1"/>
      <w:marLeft w:val="0"/>
      <w:marRight w:val="0"/>
      <w:marTop w:val="0"/>
      <w:marBottom w:val="0"/>
      <w:divBdr>
        <w:top w:val="none" w:sz="0" w:space="0" w:color="auto"/>
        <w:left w:val="none" w:sz="0" w:space="0" w:color="auto"/>
        <w:bottom w:val="none" w:sz="0" w:space="0" w:color="auto"/>
        <w:right w:val="none" w:sz="0" w:space="0" w:color="auto"/>
      </w:divBdr>
      <w:divsChild>
        <w:div w:id="88425919">
          <w:marLeft w:val="0"/>
          <w:marRight w:val="0"/>
          <w:marTop w:val="0"/>
          <w:marBottom w:val="0"/>
          <w:divBdr>
            <w:top w:val="none" w:sz="0" w:space="0" w:color="auto"/>
            <w:left w:val="none" w:sz="0" w:space="0" w:color="auto"/>
            <w:bottom w:val="none" w:sz="0" w:space="0" w:color="auto"/>
            <w:right w:val="none" w:sz="0" w:space="0" w:color="auto"/>
          </w:divBdr>
        </w:div>
        <w:div w:id="1043405310">
          <w:marLeft w:val="0"/>
          <w:marRight w:val="0"/>
          <w:marTop w:val="0"/>
          <w:marBottom w:val="0"/>
          <w:divBdr>
            <w:top w:val="none" w:sz="0" w:space="0" w:color="auto"/>
            <w:left w:val="none" w:sz="0" w:space="0" w:color="auto"/>
            <w:bottom w:val="none" w:sz="0" w:space="0" w:color="auto"/>
            <w:right w:val="none" w:sz="0" w:space="0" w:color="auto"/>
          </w:divBdr>
        </w:div>
        <w:div w:id="980689825">
          <w:marLeft w:val="0"/>
          <w:marRight w:val="0"/>
          <w:marTop w:val="0"/>
          <w:marBottom w:val="0"/>
          <w:divBdr>
            <w:top w:val="none" w:sz="0" w:space="0" w:color="auto"/>
            <w:left w:val="none" w:sz="0" w:space="0" w:color="auto"/>
            <w:bottom w:val="none" w:sz="0" w:space="0" w:color="auto"/>
            <w:right w:val="none" w:sz="0" w:space="0" w:color="auto"/>
          </w:divBdr>
        </w:div>
        <w:div w:id="1593002860">
          <w:marLeft w:val="0"/>
          <w:marRight w:val="0"/>
          <w:marTop w:val="0"/>
          <w:marBottom w:val="0"/>
          <w:divBdr>
            <w:top w:val="none" w:sz="0" w:space="0" w:color="auto"/>
            <w:left w:val="none" w:sz="0" w:space="0" w:color="auto"/>
            <w:bottom w:val="none" w:sz="0" w:space="0" w:color="auto"/>
            <w:right w:val="none" w:sz="0" w:space="0" w:color="auto"/>
          </w:divBdr>
        </w:div>
        <w:div w:id="1228685006">
          <w:marLeft w:val="0"/>
          <w:marRight w:val="0"/>
          <w:marTop w:val="0"/>
          <w:marBottom w:val="0"/>
          <w:divBdr>
            <w:top w:val="none" w:sz="0" w:space="0" w:color="auto"/>
            <w:left w:val="none" w:sz="0" w:space="0" w:color="auto"/>
            <w:bottom w:val="none" w:sz="0" w:space="0" w:color="auto"/>
            <w:right w:val="none" w:sz="0" w:space="0" w:color="auto"/>
          </w:divBdr>
          <w:divsChild>
            <w:div w:id="419910822">
              <w:marLeft w:val="0"/>
              <w:marRight w:val="0"/>
              <w:marTop w:val="0"/>
              <w:marBottom w:val="0"/>
              <w:divBdr>
                <w:top w:val="none" w:sz="0" w:space="0" w:color="auto"/>
                <w:left w:val="none" w:sz="0" w:space="0" w:color="auto"/>
                <w:bottom w:val="none" w:sz="0" w:space="0" w:color="auto"/>
                <w:right w:val="none" w:sz="0" w:space="0" w:color="auto"/>
              </w:divBdr>
            </w:div>
            <w:div w:id="206872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482182">
      <w:bodyDiv w:val="1"/>
      <w:marLeft w:val="0"/>
      <w:marRight w:val="0"/>
      <w:marTop w:val="0"/>
      <w:marBottom w:val="0"/>
      <w:divBdr>
        <w:top w:val="none" w:sz="0" w:space="0" w:color="auto"/>
        <w:left w:val="none" w:sz="0" w:space="0" w:color="auto"/>
        <w:bottom w:val="none" w:sz="0" w:space="0" w:color="auto"/>
        <w:right w:val="none" w:sz="0" w:space="0" w:color="auto"/>
      </w:divBdr>
      <w:divsChild>
        <w:div w:id="1377849805">
          <w:marLeft w:val="0"/>
          <w:marRight w:val="0"/>
          <w:marTop w:val="0"/>
          <w:marBottom w:val="0"/>
          <w:divBdr>
            <w:top w:val="none" w:sz="0" w:space="0" w:color="auto"/>
            <w:left w:val="none" w:sz="0" w:space="0" w:color="auto"/>
            <w:bottom w:val="none" w:sz="0" w:space="0" w:color="auto"/>
            <w:right w:val="none" w:sz="0" w:space="0" w:color="auto"/>
          </w:divBdr>
        </w:div>
        <w:div w:id="1374771936">
          <w:marLeft w:val="0"/>
          <w:marRight w:val="0"/>
          <w:marTop w:val="0"/>
          <w:marBottom w:val="0"/>
          <w:divBdr>
            <w:top w:val="none" w:sz="0" w:space="0" w:color="auto"/>
            <w:left w:val="none" w:sz="0" w:space="0" w:color="auto"/>
            <w:bottom w:val="none" w:sz="0" w:space="0" w:color="auto"/>
            <w:right w:val="none" w:sz="0" w:space="0" w:color="auto"/>
          </w:divBdr>
        </w:div>
        <w:div w:id="1988239511">
          <w:marLeft w:val="0"/>
          <w:marRight w:val="0"/>
          <w:marTop w:val="0"/>
          <w:marBottom w:val="0"/>
          <w:divBdr>
            <w:top w:val="none" w:sz="0" w:space="0" w:color="auto"/>
            <w:left w:val="none" w:sz="0" w:space="0" w:color="auto"/>
            <w:bottom w:val="none" w:sz="0" w:space="0" w:color="auto"/>
            <w:right w:val="none" w:sz="0" w:space="0" w:color="auto"/>
          </w:divBdr>
        </w:div>
        <w:div w:id="1691907238">
          <w:marLeft w:val="0"/>
          <w:marRight w:val="0"/>
          <w:marTop w:val="0"/>
          <w:marBottom w:val="0"/>
          <w:divBdr>
            <w:top w:val="none" w:sz="0" w:space="0" w:color="auto"/>
            <w:left w:val="none" w:sz="0" w:space="0" w:color="auto"/>
            <w:bottom w:val="none" w:sz="0" w:space="0" w:color="auto"/>
            <w:right w:val="none" w:sz="0" w:space="0" w:color="auto"/>
          </w:divBdr>
        </w:div>
        <w:div w:id="556013293">
          <w:marLeft w:val="0"/>
          <w:marRight w:val="0"/>
          <w:marTop w:val="0"/>
          <w:marBottom w:val="0"/>
          <w:divBdr>
            <w:top w:val="none" w:sz="0" w:space="0" w:color="auto"/>
            <w:left w:val="none" w:sz="0" w:space="0" w:color="auto"/>
            <w:bottom w:val="none" w:sz="0" w:space="0" w:color="auto"/>
            <w:right w:val="none" w:sz="0" w:space="0" w:color="auto"/>
          </w:divBdr>
          <w:divsChild>
            <w:div w:id="102486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452459">
      <w:bodyDiv w:val="1"/>
      <w:marLeft w:val="0"/>
      <w:marRight w:val="0"/>
      <w:marTop w:val="0"/>
      <w:marBottom w:val="0"/>
      <w:divBdr>
        <w:top w:val="none" w:sz="0" w:space="0" w:color="auto"/>
        <w:left w:val="none" w:sz="0" w:space="0" w:color="auto"/>
        <w:bottom w:val="none" w:sz="0" w:space="0" w:color="auto"/>
        <w:right w:val="none" w:sz="0" w:space="0" w:color="auto"/>
      </w:divBdr>
    </w:div>
    <w:div w:id="1414931955">
      <w:bodyDiv w:val="1"/>
      <w:marLeft w:val="0"/>
      <w:marRight w:val="0"/>
      <w:marTop w:val="0"/>
      <w:marBottom w:val="0"/>
      <w:divBdr>
        <w:top w:val="none" w:sz="0" w:space="0" w:color="auto"/>
        <w:left w:val="none" w:sz="0" w:space="0" w:color="auto"/>
        <w:bottom w:val="none" w:sz="0" w:space="0" w:color="auto"/>
        <w:right w:val="none" w:sz="0" w:space="0" w:color="auto"/>
      </w:divBdr>
    </w:div>
    <w:div w:id="148223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academicintegrity.rutgers.edu/files/documents/AI_Policy_9_01_2011.pdf" TargetMode="External"/><Relationship Id="rId18" Type="http://schemas.openxmlformats.org/officeDocument/2006/relationships/hyperlink" Target="http://www.factcheck.org/2012/07/you-didnt-build-that-uncut-and-unedited/" TargetMode="External"/><Relationship Id="rId26" Type="http://schemas.openxmlformats.org/officeDocument/2006/relationships/hyperlink" Target="http://newsreel.org/video/race-the-power-of-an-illusion" TargetMode="External"/><Relationship Id="rId39" Type="http://schemas.openxmlformats.org/officeDocument/2006/relationships/hyperlink" Target="http://www.washingtonpost.com/sf/national/wp/2016/06/11/2016/06/11/the-lonely-road-of-staying-clean/?tid=a_inl" TargetMode="External"/><Relationship Id="rId21" Type="http://schemas.openxmlformats.org/officeDocument/2006/relationships/hyperlink" Target="http://amptoons.com/blog/files/mcintosh.html" TargetMode="External"/><Relationship Id="rId34" Type="http://schemas.openxmlformats.org/officeDocument/2006/relationships/hyperlink" Target="http://www.theatlantic.com/magazine/archive/2001/04/the-organization-kid/302164/" TargetMode="External"/><Relationship Id="rId42" Type="http://schemas.openxmlformats.org/officeDocument/2006/relationships/hyperlink" Target="https://www.youtube.com/watch?v=kfusssJW7TI" TargetMode="External"/><Relationship Id="rId47" Type="http://schemas.openxmlformats.org/officeDocument/2006/relationships/hyperlink" Target="https://www.sccgov.org/sites/da/newsroom/newsreleases/Documents/B-Turner%20VIS.pdf" TargetMode="External"/><Relationship Id="rId50" Type="http://schemas.openxmlformats.org/officeDocument/2006/relationships/hyperlink" Target="http://www.npr.org/2016/05/11/477547366/is-america-engaged-in-a-vicious-cycle-of-jailing-the-poor" TargetMode="External"/><Relationship Id="rId55" Type="http://schemas.openxmlformats.org/officeDocument/2006/relationships/hyperlink" Target="http://mobile.nytimes.com/2015/01/04/upshot/the-measuring-sticks-of-racial-bias-.html?smid=fb-share&amp;_r=0&amp;referrer" TargetMode="External"/><Relationship Id="rId63" Type="http://schemas.openxmlformats.org/officeDocument/2006/relationships/footer" Target="footer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topinfopost.com/2014/06/30/ultra-rich-mans-letter-to-my-fellow-filthy-rich-americans-the-pitchforks-are-coming" TargetMode="External"/><Relationship Id="rId20" Type="http://schemas.openxmlformats.org/officeDocument/2006/relationships/hyperlink" Target="http://www.nytimes.com/2015/01/26/business/economy/middle-class-shrinks-further-as-more-fall-out-instead-of-climbing-up.html" TargetMode="External"/><Relationship Id="rId29" Type="http://schemas.openxmlformats.org/officeDocument/2006/relationships/hyperlink" Target="http://justshelter.org/" TargetMode="External"/><Relationship Id="rId41" Type="http://schemas.openxmlformats.org/officeDocument/2006/relationships/hyperlink" Target="https://www.washingtonpost.com/national/life-lessons-from-a-small-town-undertaker-as-white-women-die-younger-in-america/2016/08/20/a1e64d76-60b6-11e6-af8e-54aa2e849447_story.html?wpisrc=nl_draw&amp;wpmm=1" TargetMode="External"/><Relationship Id="rId54" Type="http://schemas.openxmlformats.org/officeDocument/2006/relationships/hyperlink" Target="http://www.motherjones.com/politics/2014/11/science-of-racism-prejudice" TargetMode="External"/><Relationship Id="rId62" Type="http://schemas.openxmlformats.org/officeDocument/2006/relationships/hyperlink" Target="http://www.vox.com/2015/9/21/9334215/equality-of-opportunit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ms.rutgers.edu/ssra/" TargetMode="External"/><Relationship Id="rId24" Type="http://schemas.openxmlformats.org/officeDocument/2006/relationships/hyperlink" Target="http://www.nytimes.com/2016/07/10/opinion/sunday/what-white-america-fails-to-see.html?emc=edit_th_20160708&amp;nl=todaysheadlines&amp;nlid=4046836" TargetMode="External"/><Relationship Id="rId32" Type="http://schemas.openxmlformats.org/officeDocument/2006/relationships/hyperlink" Target="http://www.nytimes.com/2014/05/18/magazine/who-gets-to-graduate.html" TargetMode="External"/><Relationship Id="rId37" Type="http://schemas.openxmlformats.org/officeDocument/2006/relationships/hyperlink" Target="http://www.washingtonpost.com/sf/national/wp/2016/04/08/2016/04/08/we-dont-know-why-it-came-to-this/?tid=a_inl" TargetMode="External"/><Relationship Id="rId40" Type="http://schemas.openxmlformats.org/officeDocument/2006/relationships/hyperlink" Target="http://www.washingtonpost.com/sf/national/wp/2016/07/23/2016/07/23/numb/?tid=a_inl" TargetMode="External"/><Relationship Id="rId45" Type="http://schemas.openxmlformats.org/officeDocument/2006/relationships/hyperlink" Target="http://www.hbo.com/last-week-tonight-with-john-oliver/episodes/2/53-october-4-2015/video/ep-53-clip-mental-illness.html?autoplay=true" TargetMode="External"/><Relationship Id="rId53" Type="http://schemas.openxmlformats.org/officeDocument/2006/relationships/hyperlink" Target="http://www.latimes.com/opinion/op-ed/la-oe-harris-criminal-fines-20140608-story.html" TargetMode="External"/><Relationship Id="rId58" Type="http://schemas.openxmlformats.org/officeDocument/2006/relationships/hyperlink" Target="http://www.nytimes.com/2013/02/17/opinion/sunday/why-gender-equality-stalled.html" TargetMode="External"/><Relationship Id="rId5" Type="http://schemas.openxmlformats.org/officeDocument/2006/relationships/footnotes" Target="footnotes.xml"/><Relationship Id="rId15" Type="http://schemas.openxmlformats.org/officeDocument/2006/relationships/hyperlink" Target="http://www.nytimes.com/2014/08/10/opinion/sunday/nicholas-kristof-is-a-hard-life-inherited.html" TargetMode="External"/><Relationship Id="rId23" Type="http://schemas.openxmlformats.org/officeDocument/2006/relationships/hyperlink" Target="http://www.theinvisiblegorilla.com/gorilla_experiment.html" TargetMode="External"/><Relationship Id="rId28" Type="http://schemas.openxmlformats.org/officeDocument/2006/relationships/hyperlink" Target="http://www.evictedbook.com/" TargetMode="External"/><Relationship Id="rId36" Type="http://schemas.openxmlformats.org/officeDocument/2006/relationships/hyperlink" Target="http://www.nytimes.com/interactive/2016/04/11/upshot/for-the-poor-geography-is-life-and-death.html?smid=fb-share" TargetMode="External"/><Relationship Id="rId49" Type="http://schemas.openxmlformats.org/officeDocument/2006/relationships/hyperlink" Target="http://www.hbo.com/last-week-tonight-with-john-oliver/episodes/2/57-november-8-2015/index.html" TargetMode="External"/><Relationship Id="rId57" Type="http://schemas.openxmlformats.org/officeDocument/2006/relationships/hyperlink" Target="https://www.youtube.com/watch?v=BtNbMD96xgY&amp;sns=em" TargetMode="External"/><Relationship Id="rId61" Type="http://schemas.openxmlformats.org/officeDocument/2006/relationships/hyperlink" Target="http://www.hbo.com/last-week-tonight-with-john-oliver/episodes/02/37-may-10-2015/video/ep-37-clip-paid-family-leave.html?autoplay=true" TargetMode="External"/><Relationship Id="rId10" Type="http://schemas.openxmlformats.org/officeDocument/2006/relationships/hyperlink" Target="http://www.rockthevote.com/get-informed/elections/state/new-jersey.html" TargetMode="External"/><Relationship Id="rId19" Type="http://schemas.openxmlformats.org/officeDocument/2006/relationships/hyperlink" Target="https://www.weforum.org/agenda/2016/07/americas-2015-income-data-is-out-this-is-what-it-shows-about-inequality?utm_content=bufferd5e61&amp;utm_medium=social&amp;utm_source=twitter.com&amp;utm_campaign=buffer" TargetMode="External"/><Relationship Id="rId31" Type="http://schemas.openxmlformats.org/officeDocument/2006/relationships/hyperlink" Target="https://www.youtube.com/watch?v=6rCJXFi8DJY" TargetMode="External"/><Relationship Id="rId44" Type="http://schemas.openxmlformats.org/officeDocument/2006/relationships/hyperlink" Target="http://www.nytimes.com/2005/05/16/national/class/HEALTH-FINAL.html?pagewanted=all" TargetMode="External"/><Relationship Id="rId52" Type="http://schemas.openxmlformats.org/officeDocument/2006/relationships/hyperlink" Target="http://www.hbo.com/last-week-tonight-with-john-oliver/episodes/02/40-june-7-2015/video/ep-40-clip-bail.html?autoplay=true" TargetMode="External"/><Relationship Id="rId60" Type="http://schemas.openxmlformats.org/officeDocument/2006/relationships/hyperlink" Target="http://www.nytimes.com/2010/06/10/world/europe/10iht-sweden.html?pagewanted=all&amp;_r=0"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roos@rutgers.edu" TargetMode="External"/><Relationship Id="rId14" Type="http://schemas.openxmlformats.org/officeDocument/2006/relationships/hyperlink" Target="http://academicintegrity.rutgers.edu/files/documents/AI_Policy_9_01_2011.pdf" TargetMode="External"/><Relationship Id="rId22" Type="http://schemas.openxmlformats.org/officeDocument/2006/relationships/hyperlink" Target="http://occupywallstreet.net/story/explaining-white-privilege-broke-white-person" TargetMode="External"/><Relationship Id="rId27" Type="http://schemas.openxmlformats.org/officeDocument/2006/relationships/hyperlink" Target="http://www.motherjones.com/mixed-media/2014/10/jon-stewart-white-privilege-bill-oreilly" TargetMode="External"/><Relationship Id="rId30" Type="http://schemas.openxmlformats.org/officeDocument/2006/relationships/hyperlink" Target="http://www.nytimes.com/2012/12/23/education/poor-students-struggle-as-class-plays-a-greater-role-in-success.html?pagewanted=all" TargetMode="External"/><Relationship Id="rId35" Type="http://schemas.openxmlformats.org/officeDocument/2006/relationships/hyperlink" Target="https://www.youtube.com/watch?v=I7nkc7obQ0A&amp;index=9&amp;list=PLZapTuSHtu-Bjzog2ZM-zbhoU6um9epw9" TargetMode="External"/><Relationship Id="rId43" Type="http://schemas.openxmlformats.org/officeDocument/2006/relationships/hyperlink" Target="http://www.nytimes.com/packages/khtml/2005/05/16/national/class/20050516_CLASSHEALTH_FEATURE.html" TargetMode="External"/><Relationship Id="rId48" Type="http://schemas.openxmlformats.org/officeDocument/2006/relationships/hyperlink" Target="http://www.wnyc.org/story/kalief-browder-his-own-words" TargetMode="External"/><Relationship Id="rId56" Type="http://schemas.openxmlformats.org/officeDocument/2006/relationships/hyperlink" Target="https://implicit.harvard.edu/implicit/Registration" TargetMode="External"/><Relationship Id="rId64" Type="http://schemas.openxmlformats.org/officeDocument/2006/relationships/fontTable" Target="fontTable.xml"/><Relationship Id="rId8" Type="http://schemas.openxmlformats.org/officeDocument/2006/relationships/hyperlink" Target="http://patroos.com/" TargetMode="External"/><Relationship Id="rId51" Type="http://schemas.openxmlformats.org/officeDocument/2006/relationships/hyperlink" Target="http://www.nytimes.com/2016/07/10/magazine/how-a-2-roadside-drug-test-sends-innocent-people-to-jail.html?nlid=4046836&amp;src=recpb&amp;_r=0" TargetMode="External"/><Relationship Id="rId3" Type="http://schemas.openxmlformats.org/officeDocument/2006/relationships/settings" Target="settings.xml"/><Relationship Id="rId12" Type="http://schemas.openxmlformats.org/officeDocument/2006/relationships/hyperlink" Target="http://inequality.stanford.edu/" TargetMode="External"/><Relationship Id="rId17" Type="http://schemas.openxmlformats.org/officeDocument/2006/relationships/hyperlink" Target="https://m.youtube.com/watch?v=LLWNp20lD3c&amp;autoplay=1" TargetMode="External"/><Relationship Id="rId25" Type="http://schemas.openxmlformats.org/officeDocument/2006/relationships/hyperlink" Target="http://inequality.stanford.edu/sites/default/files/Pathways-SOTU-2016-Poverty-3.pdf" TargetMode="External"/><Relationship Id="rId33" Type="http://schemas.openxmlformats.org/officeDocument/2006/relationships/hyperlink" Target="http://www.nytimes.com/indexes/2005/05/24/national/class/" TargetMode="External"/><Relationship Id="rId38" Type="http://schemas.openxmlformats.org/officeDocument/2006/relationships/hyperlink" Target="http://www.washingtonpost.com/sf/national/wp/2016/04/10/2016/04/10/a-new-divide-in-american-death/?tid=a_inl" TargetMode="External"/><Relationship Id="rId46" Type="http://schemas.openxmlformats.org/officeDocument/2006/relationships/hyperlink" Target="https://www.insidehighered.com/views/2016/06/09/sexual-assault-case-stanford-university-raises-issues-gender-class-and-race-essay" TargetMode="External"/><Relationship Id="rId59" Type="http://schemas.openxmlformats.org/officeDocument/2006/relationships/hyperlink" Target="http://www.theatlantic.com/magazine/archive/2012/07/why-women-still-cant-have-it-all/309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540</TotalTime>
  <Pages>16</Pages>
  <Words>5049</Words>
  <Characters>28784</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Patricia A</vt:lpstr>
    </vt:vector>
  </TitlesOfParts>
  <Company/>
  <LinksUpToDate>false</LinksUpToDate>
  <CharactersWithSpaces>33766</CharactersWithSpaces>
  <SharedDoc>false</SharedDoc>
  <HLinks>
    <vt:vector size="150" baseType="variant">
      <vt:variant>
        <vt:i4>8323124</vt:i4>
      </vt:variant>
      <vt:variant>
        <vt:i4>72</vt:i4>
      </vt:variant>
      <vt:variant>
        <vt:i4>0</vt:i4>
      </vt:variant>
      <vt:variant>
        <vt:i4>5</vt:i4>
      </vt:variant>
      <vt:variant>
        <vt:lpwstr>http://www.insidehighered.com/news/2011/12/06/women-high-income-families-outpace-their-brothers-college</vt:lpwstr>
      </vt:variant>
      <vt:variant>
        <vt:lpwstr/>
      </vt:variant>
      <vt:variant>
        <vt:i4>2752560</vt:i4>
      </vt:variant>
      <vt:variant>
        <vt:i4>69</vt:i4>
      </vt:variant>
      <vt:variant>
        <vt:i4>0</vt:i4>
      </vt:variant>
      <vt:variant>
        <vt:i4>5</vt:i4>
      </vt:variant>
      <vt:variant>
        <vt:lpwstr>http://www.nytimes.com/2011/11/01/opinion/brooks-the-wrong-inequality.html</vt:lpwstr>
      </vt:variant>
      <vt:variant>
        <vt:lpwstr/>
      </vt:variant>
      <vt:variant>
        <vt:i4>131088</vt:i4>
      </vt:variant>
      <vt:variant>
        <vt:i4>66</vt:i4>
      </vt:variant>
      <vt:variant>
        <vt:i4>0</vt:i4>
      </vt:variant>
      <vt:variant>
        <vt:i4>5</vt:i4>
      </vt:variant>
      <vt:variant>
        <vt:lpwstr>http://www.msnbc.msn.com/id/26315908/</vt:lpwstr>
      </vt:variant>
      <vt:variant>
        <vt:lpwstr>47240047</vt:lpwstr>
      </vt:variant>
      <vt:variant>
        <vt:i4>65563</vt:i4>
      </vt:variant>
      <vt:variant>
        <vt:i4>63</vt:i4>
      </vt:variant>
      <vt:variant>
        <vt:i4>0</vt:i4>
      </vt:variant>
      <vt:variant>
        <vt:i4>5</vt:i4>
      </vt:variant>
      <vt:variant>
        <vt:lpwstr>http://wearethe99percent.tumblr.com/</vt:lpwstr>
      </vt:variant>
      <vt:variant>
        <vt:lpwstr/>
      </vt:variant>
      <vt:variant>
        <vt:i4>3080230</vt:i4>
      </vt:variant>
      <vt:variant>
        <vt:i4>60</vt:i4>
      </vt:variant>
      <vt:variant>
        <vt:i4>0</vt:i4>
      </vt:variant>
      <vt:variant>
        <vt:i4>5</vt:i4>
      </vt:variant>
      <vt:variant>
        <vt:lpwstr>http://www.rollingstone.com/politics/news/how-the-gop-became-the-party-of-the-rich-20111109</vt:lpwstr>
      </vt:variant>
      <vt:variant>
        <vt:lpwstr/>
      </vt:variant>
      <vt:variant>
        <vt:i4>983066</vt:i4>
      </vt:variant>
      <vt:variant>
        <vt:i4>57</vt:i4>
      </vt:variant>
      <vt:variant>
        <vt:i4>0</vt:i4>
      </vt:variant>
      <vt:variant>
        <vt:i4>5</vt:i4>
      </vt:variant>
      <vt:variant>
        <vt:lpwstr>http://www.nytimes.com/2012/01/15/business/the-1-percent-paint-a-more-nuanced-portrait-of-the-rich.html?pagewanted=1&amp;nl=todaysheadlines&amp;emc=tha23</vt:lpwstr>
      </vt:variant>
      <vt:variant>
        <vt:lpwstr/>
      </vt:variant>
      <vt:variant>
        <vt:i4>5963844</vt:i4>
      </vt:variant>
      <vt:variant>
        <vt:i4>54</vt:i4>
      </vt:variant>
      <vt:variant>
        <vt:i4>0</vt:i4>
      </vt:variant>
      <vt:variant>
        <vt:i4>5</vt:i4>
      </vt:variant>
      <vt:variant>
        <vt:lpwstr>http://www.thedailyshow.com/watch/tue-november-1-2011/men-of-a-certain-wage---money-talks</vt:lpwstr>
      </vt:variant>
      <vt:variant>
        <vt:lpwstr/>
      </vt:variant>
      <vt:variant>
        <vt:i4>7733358</vt:i4>
      </vt:variant>
      <vt:variant>
        <vt:i4>51</vt:i4>
      </vt:variant>
      <vt:variant>
        <vt:i4>0</vt:i4>
      </vt:variant>
      <vt:variant>
        <vt:i4>5</vt:i4>
      </vt:variant>
      <vt:variant>
        <vt:lpwstr>http://www.thedailyshow.com/watch/tue-november-1-2011/men-of-a-certain-wage</vt:lpwstr>
      </vt:variant>
      <vt:variant>
        <vt:lpwstr/>
      </vt:variant>
      <vt:variant>
        <vt:i4>458857</vt:i4>
      </vt:variant>
      <vt:variant>
        <vt:i4>48</vt:i4>
      </vt:variant>
      <vt:variant>
        <vt:i4>0</vt:i4>
      </vt:variant>
      <vt:variant>
        <vt:i4>5</vt:i4>
      </vt:variant>
      <vt:variant>
        <vt:lpwstr>http://www.thenation.com/article/164207/why-occupy-wall-street-has-left-washington-behind</vt:lpwstr>
      </vt:variant>
      <vt:variant>
        <vt:lpwstr>#</vt:lpwstr>
      </vt:variant>
      <vt:variant>
        <vt:i4>4587550</vt:i4>
      </vt:variant>
      <vt:variant>
        <vt:i4>45</vt:i4>
      </vt:variant>
      <vt:variant>
        <vt:i4>0</vt:i4>
      </vt:variant>
      <vt:variant>
        <vt:i4>5</vt:i4>
      </vt:variant>
      <vt:variant>
        <vt:lpwstr>http://motherjones.com/politics/2011/02/income-inequality-in-america-chart-graph</vt:lpwstr>
      </vt:variant>
      <vt:variant>
        <vt:lpwstr/>
      </vt:variant>
      <vt:variant>
        <vt:i4>6750309</vt:i4>
      </vt:variant>
      <vt:variant>
        <vt:i4>42</vt:i4>
      </vt:variant>
      <vt:variant>
        <vt:i4>0</vt:i4>
      </vt:variant>
      <vt:variant>
        <vt:i4>5</vt:i4>
      </vt:variant>
      <vt:variant>
        <vt:lpwstr>http://blog.nj.com/njv_guest_blog/2011/12/occupy_wall_street_political_t.html</vt:lpwstr>
      </vt:variant>
      <vt:variant>
        <vt:lpwstr/>
      </vt:variant>
      <vt:variant>
        <vt:i4>196672</vt:i4>
      </vt:variant>
      <vt:variant>
        <vt:i4>39</vt:i4>
      </vt:variant>
      <vt:variant>
        <vt:i4>0</vt:i4>
      </vt:variant>
      <vt:variant>
        <vt:i4>5</vt:i4>
      </vt:variant>
      <vt:variant>
        <vt:lpwstr>http://www.stanford.edu/group/scspi/cgi-bin/facts.php</vt:lpwstr>
      </vt:variant>
      <vt:variant>
        <vt:lpwstr/>
      </vt:variant>
      <vt:variant>
        <vt:i4>6488160</vt:i4>
      </vt:variant>
      <vt:variant>
        <vt:i4>36</vt:i4>
      </vt:variant>
      <vt:variant>
        <vt:i4>0</vt:i4>
      </vt:variant>
      <vt:variant>
        <vt:i4>5</vt:i4>
      </vt:variant>
      <vt:variant>
        <vt:lpwstr>http://www.bostonreview.net/BR36.6/occupy_movement_forum.php</vt:lpwstr>
      </vt:variant>
      <vt:variant>
        <vt:lpwstr/>
      </vt:variant>
      <vt:variant>
        <vt:i4>458785</vt:i4>
      </vt:variant>
      <vt:variant>
        <vt:i4>33</vt:i4>
      </vt:variant>
      <vt:variant>
        <vt:i4>0</vt:i4>
      </vt:variant>
      <vt:variant>
        <vt:i4>5</vt:i4>
      </vt:variant>
      <vt:variant>
        <vt:lpwstr>http://www2.ucsc.edu/whorulesamerica/power/investment_manager.html</vt:lpwstr>
      </vt:variant>
      <vt:variant>
        <vt:lpwstr/>
      </vt:variant>
      <vt:variant>
        <vt:i4>3145784</vt:i4>
      </vt:variant>
      <vt:variant>
        <vt:i4>30</vt:i4>
      </vt:variant>
      <vt:variant>
        <vt:i4>0</vt:i4>
      </vt:variant>
      <vt:variant>
        <vt:i4>5</vt:i4>
      </vt:variant>
      <vt:variant>
        <vt:lpwstr>http://www2.ucsc.edu/whorulesamerica/power/wealth.html</vt:lpwstr>
      </vt:variant>
      <vt:variant>
        <vt:lpwstr/>
      </vt:variant>
      <vt:variant>
        <vt:i4>4522026</vt:i4>
      </vt:variant>
      <vt:variant>
        <vt:i4>27</vt:i4>
      </vt:variant>
      <vt:variant>
        <vt:i4>0</vt:i4>
      </vt:variant>
      <vt:variant>
        <vt:i4>5</vt:i4>
      </vt:variant>
      <vt:variant>
        <vt:lpwstr>http://www.nytimes.com/2011/12/18/opinion/sunday/young-black-and-frisked-by-the-nypd.html?_r=1&amp;pagewanted=all</vt:lpwstr>
      </vt:variant>
      <vt:variant>
        <vt:lpwstr/>
      </vt:variant>
      <vt:variant>
        <vt:i4>4390991</vt:i4>
      </vt:variant>
      <vt:variant>
        <vt:i4>24</vt:i4>
      </vt:variant>
      <vt:variant>
        <vt:i4>0</vt:i4>
      </vt:variant>
      <vt:variant>
        <vt:i4>5</vt:i4>
      </vt:variant>
      <vt:variant>
        <vt:lpwstr>http://academicintegrity.rutgers.edu/files/documents/AI_Policy_9_01_2011.pdf</vt:lpwstr>
      </vt:variant>
      <vt:variant>
        <vt:lpwstr/>
      </vt:variant>
      <vt:variant>
        <vt:i4>6029376</vt:i4>
      </vt:variant>
      <vt:variant>
        <vt:i4>21</vt:i4>
      </vt:variant>
      <vt:variant>
        <vt:i4>0</vt:i4>
      </vt:variant>
      <vt:variant>
        <vt:i4>5</vt:i4>
      </vt:variant>
      <vt:variant>
        <vt:lpwstr>http://www.stanford.edu/group/scspi/</vt:lpwstr>
      </vt:variant>
      <vt:variant>
        <vt:lpwstr/>
      </vt:variant>
      <vt:variant>
        <vt:i4>2490427</vt:i4>
      </vt:variant>
      <vt:variant>
        <vt:i4>18</vt:i4>
      </vt:variant>
      <vt:variant>
        <vt:i4>0</vt:i4>
      </vt:variant>
      <vt:variant>
        <vt:i4>5</vt:i4>
      </vt:variant>
      <vt:variant>
        <vt:lpwstr>http://www.mittromney.com/</vt:lpwstr>
      </vt:variant>
      <vt:variant>
        <vt:lpwstr/>
      </vt:variant>
      <vt:variant>
        <vt:i4>3735669</vt:i4>
      </vt:variant>
      <vt:variant>
        <vt:i4>15</vt:i4>
      </vt:variant>
      <vt:variant>
        <vt:i4>0</vt:i4>
      </vt:variant>
      <vt:variant>
        <vt:i4>5</vt:i4>
      </vt:variant>
      <vt:variant>
        <vt:lpwstr>http://www.barackobama.com/</vt:lpwstr>
      </vt:variant>
      <vt:variant>
        <vt:lpwstr/>
      </vt:variant>
      <vt:variant>
        <vt:i4>5242905</vt:i4>
      </vt:variant>
      <vt:variant>
        <vt:i4>12</vt:i4>
      </vt:variant>
      <vt:variant>
        <vt:i4>0</vt:i4>
      </vt:variant>
      <vt:variant>
        <vt:i4>5</vt:i4>
      </vt:variant>
      <vt:variant>
        <vt:lpwstr>http://www.nytimes.com/roomfordebate/2012/07/14/when-parents-hover-and-kids-dont-grow-up</vt:lpwstr>
      </vt:variant>
      <vt:variant>
        <vt:lpwstr/>
      </vt:variant>
      <vt:variant>
        <vt:i4>2883623</vt:i4>
      </vt:variant>
      <vt:variant>
        <vt:i4>9</vt:i4>
      </vt:variant>
      <vt:variant>
        <vt:i4>0</vt:i4>
      </vt:variant>
      <vt:variant>
        <vt:i4>5</vt:i4>
      </vt:variant>
      <vt:variant>
        <vt:lpwstr>http://www.newyorker.com/arts/critics/books/2012/07/02/120702crbo_books_kolbert?printable=true&amp;currentPage=all&amp;mobify=0</vt:lpwstr>
      </vt:variant>
      <vt:variant>
        <vt:lpwstr/>
      </vt:variant>
      <vt:variant>
        <vt:i4>6619233</vt:i4>
      </vt:variant>
      <vt:variant>
        <vt:i4>6</vt:i4>
      </vt:variant>
      <vt:variant>
        <vt:i4>0</vt:i4>
      </vt:variant>
      <vt:variant>
        <vt:i4>5</vt:i4>
      </vt:variant>
      <vt:variant>
        <vt:lpwstr>http://video.nytimes.com/video/2012/07/14/us/100000001661964/single-and-unequal.html?nl=todaysheadlines&amp;emc=edit_th_20120715</vt:lpwstr>
      </vt:variant>
      <vt:variant>
        <vt:lpwstr/>
      </vt:variant>
      <vt:variant>
        <vt:i4>5308492</vt:i4>
      </vt:variant>
      <vt:variant>
        <vt:i4>3</vt:i4>
      </vt:variant>
      <vt:variant>
        <vt:i4>0</vt:i4>
      </vt:variant>
      <vt:variant>
        <vt:i4>5</vt:i4>
      </vt:variant>
      <vt:variant>
        <vt:lpwstr>http://www.nytimes.com/2012/07/15/us/two-classes-in-america-divided-by-i-do.html</vt:lpwstr>
      </vt:variant>
      <vt:variant>
        <vt:lpwstr/>
      </vt:variant>
      <vt:variant>
        <vt:i4>1376291</vt:i4>
      </vt:variant>
      <vt:variant>
        <vt:i4>0</vt:i4>
      </vt:variant>
      <vt:variant>
        <vt:i4>0</vt:i4>
      </vt:variant>
      <vt:variant>
        <vt:i4>5</vt:i4>
      </vt:variant>
      <vt:variant>
        <vt:lpwstr>mailto:roos@rutgers.edu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Patricia A</dc:title>
  <dc:creator>Patricia A. Roos</dc:creator>
  <cp:lastModifiedBy>Pat Roos</cp:lastModifiedBy>
  <cp:revision>92</cp:revision>
  <cp:lastPrinted>2016-07-20T14:37:00Z</cp:lastPrinted>
  <dcterms:created xsi:type="dcterms:W3CDTF">2016-07-20T13:55:00Z</dcterms:created>
  <dcterms:modified xsi:type="dcterms:W3CDTF">2016-08-23T21:05:00Z</dcterms:modified>
</cp:coreProperties>
</file>